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648B" w14:textId="137A8F0C" w:rsidR="009E7CE0" w:rsidRPr="009E7CE0" w:rsidRDefault="009E7CE0" w:rsidP="009E7CE0">
      <w:pPr>
        <w:pStyle w:val="En-ttedetabledesmatires"/>
        <w:jc w:val="center"/>
        <w:rPr>
          <w:b/>
          <w:bCs/>
        </w:rPr>
      </w:pPr>
      <w:r w:rsidRPr="009E7CE0">
        <w:rPr>
          <w:b/>
          <w:bCs/>
          <w:color w:val="auto"/>
        </w:rPr>
        <w:t>Prières</w:t>
      </w:r>
      <w:r>
        <w:rPr>
          <w:b/>
          <w:bCs/>
          <w:color w:val="auto"/>
        </w:rPr>
        <w:t xml:space="preserve"> pour l’</w:t>
      </w:r>
      <w:r w:rsidRPr="009E7CE0">
        <w:rPr>
          <w:b/>
          <w:bCs/>
          <w:color w:val="auto"/>
        </w:rPr>
        <w:t>année des vocations</w:t>
      </w:r>
      <w:r>
        <w:rPr>
          <w:b/>
          <w:bCs/>
          <w:color w:val="auto"/>
        </w:rPr>
        <w:t> :</w:t>
      </w:r>
    </w:p>
    <w:p w14:paraId="0CB2B051" w14:textId="77777777" w:rsidR="00030BEF" w:rsidRDefault="00030BEF">
      <w:pPr>
        <w:pStyle w:val="En-ttedetabledesmatires"/>
      </w:pPr>
    </w:p>
    <w:sdt>
      <w:sdtPr>
        <w:id w:val="-1475522702"/>
        <w:docPartObj>
          <w:docPartGallery w:val="Table of Contents"/>
          <w:docPartUnique/>
        </w:docPartObj>
      </w:sdtPr>
      <w:sdtEndPr>
        <w:rPr>
          <w:b/>
          <w:bCs/>
        </w:rPr>
      </w:sdtEndPr>
      <w:sdtContent>
        <w:p w14:paraId="6E72FAFF" w14:textId="35DD7A89" w:rsidR="00606B66" w:rsidRPr="00030BEF" w:rsidRDefault="00606B66" w:rsidP="00030BEF">
          <w:pPr>
            <w:rPr>
              <w:lang w:eastAsia="fr-FR"/>
            </w:rPr>
          </w:pPr>
        </w:p>
        <w:p w14:paraId="34A4C16B" w14:textId="22224331" w:rsidR="00606B66" w:rsidRDefault="00606B66">
          <w:pPr>
            <w:pStyle w:val="TM1"/>
            <w:tabs>
              <w:tab w:val="right" w:leader="dot" w:pos="9062"/>
            </w:tabs>
            <w:rPr>
              <w:noProof/>
            </w:rPr>
          </w:pPr>
          <w:r>
            <w:fldChar w:fldCharType="begin"/>
          </w:r>
          <w:r>
            <w:instrText xml:space="preserve"> TOC \o "1-3" \h \z \t "titres prières 1;1;titre prières 2;2" </w:instrText>
          </w:r>
          <w:r>
            <w:fldChar w:fldCharType="separate"/>
          </w:r>
          <w:hyperlink w:anchor="_Toc156818976" w:history="1">
            <w:r w:rsidRPr="00710F40">
              <w:rPr>
                <w:rStyle w:val="Lienhypertexte"/>
                <w:noProof/>
              </w:rPr>
              <w:t>1-Rosaire pour les vocations (diocèse d’Ajaccio):</w:t>
            </w:r>
            <w:r>
              <w:rPr>
                <w:noProof/>
                <w:webHidden/>
              </w:rPr>
              <w:tab/>
            </w:r>
            <w:r>
              <w:rPr>
                <w:noProof/>
                <w:webHidden/>
              </w:rPr>
              <w:fldChar w:fldCharType="begin"/>
            </w:r>
            <w:r>
              <w:rPr>
                <w:noProof/>
                <w:webHidden/>
              </w:rPr>
              <w:instrText xml:space="preserve"> PAGEREF _Toc156818976 \h </w:instrText>
            </w:r>
            <w:r>
              <w:rPr>
                <w:noProof/>
                <w:webHidden/>
              </w:rPr>
            </w:r>
            <w:r>
              <w:rPr>
                <w:noProof/>
                <w:webHidden/>
              </w:rPr>
              <w:fldChar w:fldCharType="separate"/>
            </w:r>
            <w:r>
              <w:rPr>
                <w:noProof/>
                <w:webHidden/>
              </w:rPr>
              <w:t>1</w:t>
            </w:r>
            <w:r>
              <w:rPr>
                <w:noProof/>
                <w:webHidden/>
              </w:rPr>
              <w:fldChar w:fldCharType="end"/>
            </w:r>
          </w:hyperlink>
        </w:p>
        <w:p w14:paraId="2F9CE93C" w14:textId="0A4732F8" w:rsidR="00606B66" w:rsidRDefault="00000000">
          <w:pPr>
            <w:pStyle w:val="TM1"/>
            <w:tabs>
              <w:tab w:val="right" w:leader="dot" w:pos="9062"/>
            </w:tabs>
            <w:rPr>
              <w:noProof/>
            </w:rPr>
          </w:pPr>
          <w:hyperlink w:anchor="_Toc156818977" w:history="1">
            <w:r w:rsidR="00606B66" w:rsidRPr="00710F40">
              <w:rPr>
                <w:rStyle w:val="Lienhypertexte"/>
                <w:noProof/>
              </w:rPr>
              <w:t>2-Litanies pour les prêtres (Sœurs dominicaines d’Estavayer-le-Lac) :</w:t>
            </w:r>
            <w:r w:rsidR="00606B66">
              <w:rPr>
                <w:noProof/>
                <w:webHidden/>
              </w:rPr>
              <w:tab/>
            </w:r>
            <w:r w:rsidR="00606B66">
              <w:rPr>
                <w:noProof/>
                <w:webHidden/>
              </w:rPr>
              <w:fldChar w:fldCharType="begin"/>
            </w:r>
            <w:r w:rsidR="00606B66">
              <w:rPr>
                <w:noProof/>
                <w:webHidden/>
              </w:rPr>
              <w:instrText xml:space="preserve"> PAGEREF _Toc156818977 \h </w:instrText>
            </w:r>
            <w:r w:rsidR="00606B66">
              <w:rPr>
                <w:noProof/>
                <w:webHidden/>
              </w:rPr>
            </w:r>
            <w:r w:rsidR="00606B66">
              <w:rPr>
                <w:noProof/>
                <w:webHidden/>
              </w:rPr>
              <w:fldChar w:fldCharType="separate"/>
            </w:r>
            <w:r w:rsidR="00606B66">
              <w:rPr>
                <w:noProof/>
                <w:webHidden/>
              </w:rPr>
              <w:t>1</w:t>
            </w:r>
            <w:r w:rsidR="00606B66">
              <w:rPr>
                <w:noProof/>
                <w:webHidden/>
              </w:rPr>
              <w:fldChar w:fldCharType="end"/>
            </w:r>
          </w:hyperlink>
        </w:p>
        <w:p w14:paraId="31AC6197" w14:textId="2CFF621A" w:rsidR="00606B66" w:rsidRDefault="00000000">
          <w:pPr>
            <w:pStyle w:val="TM1"/>
            <w:tabs>
              <w:tab w:val="right" w:leader="dot" w:pos="9062"/>
            </w:tabs>
            <w:rPr>
              <w:noProof/>
            </w:rPr>
          </w:pPr>
          <w:hyperlink w:anchor="_Toc156818978" w:history="1">
            <w:r w:rsidR="00606B66" w:rsidRPr="00710F40">
              <w:rPr>
                <w:rStyle w:val="Lienhypertexte"/>
                <w:noProof/>
              </w:rPr>
              <w:t>3-Prière à Notre-Dame du Sacerdoce:</w:t>
            </w:r>
            <w:r w:rsidR="00606B66">
              <w:rPr>
                <w:noProof/>
                <w:webHidden/>
              </w:rPr>
              <w:tab/>
            </w:r>
            <w:r w:rsidR="00606B66">
              <w:rPr>
                <w:noProof/>
                <w:webHidden/>
              </w:rPr>
              <w:fldChar w:fldCharType="begin"/>
            </w:r>
            <w:r w:rsidR="00606B66">
              <w:rPr>
                <w:noProof/>
                <w:webHidden/>
              </w:rPr>
              <w:instrText xml:space="preserve"> PAGEREF _Toc156818978 \h </w:instrText>
            </w:r>
            <w:r w:rsidR="00606B66">
              <w:rPr>
                <w:noProof/>
                <w:webHidden/>
              </w:rPr>
            </w:r>
            <w:r w:rsidR="00606B66">
              <w:rPr>
                <w:noProof/>
                <w:webHidden/>
              </w:rPr>
              <w:fldChar w:fldCharType="separate"/>
            </w:r>
            <w:r w:rsidR="00606B66">
              <w:rPr>
                <w:noProof/>
                <w:webHidden/>
              </w:rPr>
              <w:t>2</w:t>
            </w:r>
            <w:r w:rsidR="00606B66">
              <w:rPr>
                <w:noProof/>
                <w:webHidden/>
              </w:rPr>
              <w:fldChar w:fldCharType="end"/>
            </w:r>
          </w:hyperlink>
        </w:p>
        <w:p w14:paraId="3D289993" w14:textId="60D6EF1C" w:rsidR="00606B66" w:rsidRDefault="00000000">
          <w:pPr>
            <w:pStyle w:val="TM1"/>
            <w:tabs>
              <w:tab w:val="right" w:leader="dot" w:pos="9062"/>
            </w:tabs>
            <w:rPr>
              <w:noProof/>
            </w:rPr>
          </w:pPr>
          <w:hyperlink w:anchor="_Toc156818979" w:history="1">
            <w:r w:rsidR="00606B66" w:rsidRPr="00710F40">
              <w:rPr>
                <w:rStyle w:val="Lienhypertexte"/>
                <w:noProof/>
              </w:rPr>
              <w:t>4- Prière pour les prêtres (Cardinal G. W. Mundelein) :</w:t>
            </w:r>
            <w:r w:rsidR="00606B66">
              <w:rPr>
                <w:noProof/>
                <w:webHidden/>
              </w:rPr>
              <w:tab/>
            </w:r>
            <w:r w:rsidR="00606B66">
              <w:rPr>
                <w:noProof/>
                <w:webHidden/>
              </w:rPr>
              <w:fldChar w:fldCharType="begin"/>
            </w:r>
            <w:r w:rsidR="00606B66">
              <w:rPr>
                <w:noProof/>
                <w:webHidden/>
              </w:rPr>
              <w:instrText xml:space="preserve"> PAGEREF _Toc156818979 \h </w:instrText>
            </w:r>
            <w:r w:rsidR="00606B66">
              <w:rPr>
                <w:noProof/>
                <w:webHidden/>
              </w:rPr>
            </w:r>
            <w:r w:rsidR="00606B66">
              <w:rPr>
                <w:noProof/>
                <w:webHidden/>
              </w:rPr>
              <w:fldChar w:fldCharType="separate"/>
            </w:r>
            <w:r w:rsidR="00606B66">
              <w:rPr>
                <w:noProof/>
                <w:webHidden/>
              </w:rPr>
              <w:t>3</w:t>
            </w:r>
            <w:r w:rsidR="00606B66">
              <w:rPr>
                <w:noProof/>
                <w:webHidden/>
              </w:rPr>
              <w:fldChar w:fldCharType="end"/>
            </w:r>
          </w:hyperlink>
        </w:p>
        <w:p w14:paraId="59986D53" w14:textId="598B76CC" w:rsidR="00606B66" w:rsidRDefault="00000000">
          <w:pPr>
            <w:pStyle w:val="TM1"/>
            <w:tabs>
              <w:tab w:val="right" w:leader="dot" w:pos="9062"/>
            </w:tabs>
            <w:rPr>
              <w:noProof/>
            </w:rPr>
          </w:pPr>
          <w:hyperlink w:anchor="_Toc156818980" w:history="1">
            <w:r w:rsidR="00606B66" w:rsidRPr="00710F40">
              <w:rPr>
                <w:rStyle w:val="Lienhypertexte"/>
                <w:noProof/>
              </w:rPr>
              <w:t>5. Acte d’Amour (Saint Curé d’Ars):</w:t>
            </w:r>
            <w:r w:rsidR="00606B66">
              <w:rPr>
                <w:noProof/>
                <w:webHidden/>
              </w:rPr>
              <w:tab/>
            </w:r>
            <w:r w:rsidR="00606B66">
              <w:rPr>
                <w:noProof/>
                <w:webHidden/>
              </w:rPr>
              <w:fldChar w:fldCharType="begin"/>
            </w:r>
            <w:r w:rsidR="00606B66">
              <w:rPr>
                <w:noProof/>
                <w:webHidden/>
              </w:rPr>
              <w:instrText xml:space="preserve"> PAGEREF _Toc156818980 \h </w:instrText>
            </w:r>
            <w:r w:rsidR="00606B66">
              <w:rPr>
                <w:noProof/>
                <w:webHidden/>
              </w:rPr>
            </w:r>
            <w:r w:rsidR="00606B66">
              <w:rPr>
                <w:noProof/>
                <w:webHidden/>
              </w:rPr>
              <w:fldChar w:fldCharType="separate"/>
            </w:r>
            <w:r w:rsidR="00606B66">
              <w:rPr>
                <w:noProof/>
                <w:webHidden/>
              </w:rPr>
              <w:t>3</w:t>
            </w:r>
            <w:r w:rsidR="00606B66">
              <w:rPr>
                <w:noProof/>
                <w:webHidden/>
              </w:rPr>
              <w:fldChar w:fldCharType="end"/>
            </w:r>
          </w:hyperlink>
        </w:p>
        <w:p w14:paraId="47A6E996" w14:textId="785A96BA" w:rsidR="00606B66" w:rsidRDefault="00000000">
          <w:pPr>
            <w:pStyle w:val="TM1"/>
            <w:tabs>
              <w:tab w:val="right" w:leader="dot" w:pos="9062"/>
            </w:tabs>
            <w:rPr>
              <w:noProof/>
            </w:rPr>
          </w:pPr>
          <w:hyperlink w:anchor="_Toc156818981" w:history="1">
            <w:r w:rsidR="00606B66" w:rsidRPr="00710F40">
              <w:rPr>
                <w:rStyle w:val="Lienhypertexte"/>
                <w:noProof/>
              </w:rPr>
              <w:t>6. Prière pour connaitre sa vocation (sanctuaire de la Louvesc) :</w:t>
            </w:r>
            <w:r w:rsidR="00606B66">
              <w:rPr>
                <w:noProof/>
                <w:webHidden/>
              </w:rPr>
              <w:tab/>
            </w:r>
            <w:r w:rsidR="00606B66">
              <w:rPr>
                <w:noProof/>
                <w:webHidden/>
              </w:rPr>
              <w:fldChar w:fldCharType="begin"/>
            </w:r>
            <w:r w:rsidR="00606B66">
              <w:rPr>
                <w:noProof/>
                <w:webHidden/>
              </w:rPr>
              <w:instrText xml:space="preserve"> PAGEREF _Toc156818981 \h </w:instrText>
            </w:r>
            <w:r w:rsidR="00606B66">
              <w:rPr>
                <w:noProof/>
                <w:webHidden/>
              </w:rPr>
            </w:r>
            <w:r w:rsidR="00606B66">
              <w:rPr>
                <w:noProof/>
                <w:webHidden/>
              </w:rPr>
              <w:fldChar w:fldCharType="separate"/>
            </w:r>
            <w:r w:rsidR="00606B66">
              <w:rPr>
                <w:noProof/>
                <w:webHidden/>
              </w:rPr>
              <w:t>3</w:t>
            </w:r>
            <w:r w:rsidR="00606B66">
              <w:rPr>
                <w:noProof/>
                <w:webHidden/>
              </w:rPr>
              <w:fldChar w:fldCharType="end"/>
            </w:r>
          </w:hyperlink>
        </w:p>
        <w:p w14:paraId="695BF090" w14:textId="4E9450E8" w:rsidR="00606B66" w:rsidRDefault="00000000">
          <w:pPr>
            <w:pStyle w:val="TM1"/>
            <w:tabs>
              <w:tab w:val="right" w:leader="dot" w:pos="9062"/>
            </w:tabs>
            <w:rPr>
              <w:noProof/>
            </w:rPr>
          </w:pPr>
          <w:hyperlink w:anchor="_Toc156818982" w:history="1">
            <w:r w:rsidR="00606B66" w:rsidRPr="00710F40">
              <w:rPr>
                <w:rStyle w:val="Lienhypertexte"/>
                <w:noProof/>
              </w:rPr>
              <w:t>7. Prières diverses :</w:t>
            </w:r>
            <w:r w:rsidR="00606B66">
              <w:rPr>
                <w:noProof/>
                <w:webHidden/>
              </w:rPr>
              <w:tab/>
            </w:r>
            <w:r w:rsidR="00606B66">
              <w:rPr>
                <w:noProof/>
                <w:webHidden/>
              </w:rPr>
              <w:fldChar w:fldCharType="begin"/>
            </w:r>
            <w:r w:rsidR="00606B66">
              <w:rPr>
                <w:noProof/>
                <w:webHidden/>
              </w:rPr>
              <w:instrText xml:space="preserve"> PAGEREF _Toc156818982 \h </w:instrText>
            </w:r>
            <w:r w:rsidR="00606B66">
              <w:rPr>
                <w:noProof/>
                <w:webHidden/>
              </w:rPr>
            </w:r>
            <w:r w:rsidR="00606B66">
              <w:rPr>
                <w:noProof/>
                <w:webHidden/>
              </w:rPr>
              <w:fldChar w:fldCharType="separate"/>
            </w:r>
            <w:r w:rsidR="00606B66">
              <w:rPr>
                <w:noProof/>
                <w:webHidden/>
              </w:rPr>
              <w:t>4</w:t>
            </w:r>
            <w:r w:rsidR="00606B66">
              <w:rPr>
                <w:noProof/>
                <w:webHidden/>
              </w:rPr>
              <w:fldChar w:fldCharType="end"/>
            </w:r>
          </w:hyperlink>
        </w:p>
        <w:p w14:paraId="0728B2B0" w14:textId="0E54650F" w:rsidR="00606B66" w:rsidRDefault="00000000">
          <w:pPr>
            <w:pStyle w:val="TM2"/>
            <w:tabs>
              <w:tab w:val="left" w:pos="660"/>
              <w:tab w:val="right" w:leader="dot" w:pos="9062"/>
            </w:tabs>
            <w:rPr>
              <w:noProof/>
            </w:rPr>
          </w:pPr>
          <w:hyperlink w:anchor="_Toc156818983" w:history="1">
            <w:r w:rsidR="00606B66" w:rsidRPr="00710F40">
              <w:rPr>
                <w:rStyle w:val="Lienhypertexte"/>
                <w:noProof/>
              </w:rPr>
              <w:t>1.</w:t>
            </w:r>
            <w:r w:rsidR="00606B66">
              <w:rPr>
                <w:noProof/>
              </w:rPr>
              <w:tab/>
            </w:r>
            <w:r w:rsidR="00606B66" w:rsidRPr="00710F40">
              <w:rPr>
                <w:rStyle w:val="Lienhypertexte"/>
                <w:noProof/>
              </w:rPr>
              <w:t>« Prière-relais » des adorateurs (diocèse de Bayonne) :</w:t>
            </w:r>
            <w:r w:rsidR="00606B66">
              <w:rPr>
                <w:noProof/>
                <w:webHidden/>
              </w:rPr>
              <w:tab/>
            </w:r>
            <w:r w:rsidR="00606B66">
              <w:rPr>
                <w:noProof/>
                <w:webHidden/>
              </w:rPr>
              <w:fldChar w:fldCharType="begin"/>
            </w:r>
            <w:r w:rsidR="00606B66">
              <w:rPr>
                <w:noProof/>
                <w:webHidden/>
              </w:rPr>
              <w:instrText xml:space="preserve"> PAGEREF _Toc156818983 \h </w:instrText>
            </w:r>
            <w:r w:rsidR="00606B66">
              <w:rPr>
                <w:noProof/>
                <w:webHidden/>
              </w:rPr>
            </w:r>
            <w:r w:rsidR="00606B66">
              <w:rPr>
                <w:noProof/>
                <w:webHidden/>
              </w:rPr>
              <w:fldChar w:fldCharType="separate"/>
            </w:r>
            <w:r w:rsidR="00606B66">
              <w:rPr>
                <w:noProof/>
                <w:webHidden/>
              </w:rPr>
              <w:t>4</w:t>
            </w:r>
            <w:r w:rsidR="00606B66">
              <w:rPr>
                <w:noProof/>
                <w:webHidden/>
              </w:rPr>
              <w:fldChar w:fldCharType="end"/>
            </w:r>
          </w:hyperlink>
        </w:p>
        <w:p w14:paraId="3F5BAC68" w14:textId="2A018A07" w:rsidR="00606B66" w:rsidRDefault="00000000">
          <w:pPr>
            <w:pStyle w:val="TM2"/>
            <w:tabs>
              <w:tab w:val="left" w:pos="660"/>
              <w:tab w:val="right" w:leader="dot" w:pos="9062"/>
            </w:tabs>
            <w:rPr>
              <w:noProof/>
            </w:rPr>
          </w:pPr>
          <w:hyperlink w:anchor="_Toc156818984" w:history="1">
            <w:r w:rsidR="00606B66" w:rsidRPr="00710F40">
              <w:rPr>
                <w:rStyle w:val="Lienhypertexte"/>
                <w:noProof/>
              </w:rPr>
              <w:t>2.</w:t>
            </w:r>
            <w:r w:rsidR="00606B66">
              <w:rPr>
                <w:noProof/>
              </w:rPr>
              <w:tab/>
            </w:r>
            <w:r w:rsidR="00606B66" w:rsidRPr="00710F40">
              <w:rPr>
                <w:rStyle w:val="Lienhypertexte"/>
                <w:noProof/>
              </w:rPr>
              <w:t>Prière d’une aumônerie de jeunes (diocèse de Bayonne) :</w:t>
            </w:r>
            <w:r w:rsidR="00606B66">
              <w:rPr>
                <w:noProof/>
                <w:webHidden/>
              </w:rPr>
              <w:tab/>
            </w:r>
            <w:r w:rsidR="00606B66">
              <w:rPr>
                <w:noProof/>
                <w:webHidden/>
              </w:rPr>
              <w:fldChar w:fldCharType="begin"/>
            </w:r>
            <w:r w:rsidR="00606B66">
              <w:rPr>
                <w:noProof/>
                <w:webHidden/>
              </w:rPr>
              <w:instrText xml:space="preserve"> PAGEREF _Toc156818984 \h </w:instrText>
            </w:r>
            <w:r w:rsidR="00606B66">
              <w:rPr>
                <w:noProof/>
                <w:webHidden/>
              </w:rPr>
            </w:r>
            <w:r w:rsidR="00606B66">
              <w:rPr>
                <w:noProof/>
                <w:webHidden/>
              </w:rPr>
              <w:fldChar w:fldCharType="separate"/>
            </w:r>
            <w:r w:rsidR="00606B66">
              <w:rPr>
                <w:noProof/>
                <w:webHidden/>
              </w:rPr>
              <w:t>4</w:t>
            </w:r>
            <w:r w:rsidR="00606B66">
              <w:rPr>
                <w:noProof/>
                <w:webHidden/>
              </w:rPr>
              <w:fldChar w:fldCharType="end"/>
            </w:r>
          </w:hyperlink>
        </w:p>
        <w:p w14:paraId="3AF1DA8A" w14:textId="1B105A16" w:rsidR="00606B66" w:rsidRDefault="00000000">
          <w:pPr>
            <w:pStyle w:val="TM2"/>
            <w:tabs>
              <w:tab w:val="left" w:pos="660"/>
              <w:tab w:val="right" w:leader="dot" w:pos="9062"/>
            </w:tabs>
            <w:rPr>
              <w:noProof/>
            </w:rPr>
          </w:pPr>
          <w:hyperlink w:anchor="_Toc156818985" w:history="1">
            <w:r w:rsidR="00606B66" w:rsidRPr="00710F40">
              <w:rPr>
                <w:rStyle w:val="Lienhypertexte"/>
                <w:noProof/>
              </w:rPr>
              <w:t>3.</w:t>
            </w:r>
            <w:r w:rsidR="00606B66">
              <w:rPr>
                <w:noProof/>
              </w:rPr>
              <w:tab/>
            </w:r>
            <w:r w:rsidR="00606B66" w:rsidRPr="00710F40">
              <w:rPr>
                <w:rStyle w:val="Lienhypertexte"/>
                <w:noProof/>
              </w:rPr>
              <w:t>Prière des catéchistes (diocèse de Bayonne) :</w:t>
            </w:r>
            <w:r w:rsidR="00606B66">
              <w:rPr>
                <w:noProof/>
                <w:webHidden/>
              </w:rPr>
              <w:tab/>
            </w:r>
            <w:r w:rsidR="00606B66">
              <w:rPr>
                <w:noProof/>
                <w:webHidden/>
              </w:rPr>
              <w:fldChar w:fldCharType="begin"/>
            </w:r>
            <w:r w:rsidR="00606B66">
              <w:rPr>
                <w:noProof/>
                <w:webHidden/>
              </w:rPr>
              <w:instrText xml:space="preserve"> PAGEREF _Toc156818985 \h </w:instrText>
            </w:r>
            <w:r w:rsidR="00606B66">
              <w:rPr>
                <w:noProof/>
                <w:webHidden/>
              </w:rPr>
            </w:r>
            <w:r w:rsidR="00606B66">
              <w:rPr>
                <w:noProof/>
                <w:webHidden/>
              </w:rPr>
              <w:fldChar w:fldCharType="separate"/>
            </w:r>
            <w:r w:rsidR="00606B66">
              <w:rPr>
                <w:noProof/>
                <w:webHidden/>
              </w:rPr>
              <w:t>5</w:t>
            </w:r>
            <w:r w:rsidR="00606B66">
              <w:rPr>
                <w:noProof/>
                <w:webHidden/>
              </w:rPr>
              <w:fldChar w:fldCharType="end"/>
            </w:r>
          </w:hyperlink>
        </w:p>
        <w:p w14:paraId="6B59A1EB" w14:textId="1BB87E62" w:rsidR="00606B66" w:rsidRDefault="00000000">
          <w:pPr>
            <w:pStyle w:val="TM2"/>
            <w:tabs>
              <w:tab w:val="left" w:pos="660"/>
              <w:tab w:val="right" w:leader="dot" w:pos="9062"/>
            </w:tabs>
            <w:rPr>
              <w:noProof/>
            </w:rPr>
          </w:pPr>
          <w:hyperlink w:anchor="_Toc156818986" w:history="1">
            <w:r w:rsidR="00606B66" w:rsidRPr="00710F40">
              <w:rPr>
                <w:rStyle w:val="Lienhypertexte"/>
                <w:noProof/>
              </w:rPr>
              <w:t>4.</w:t>
            </w:r>
            <w:r w:rsidR="00606B66">
              <w:rPr>
                <w:noProof/>
              </w:rPr>
              <w:tab/>
            </w:r>
            <w:r w:rsidR="00606B66" w:rsidRPr="00710F40">
              <w:rPr>
                <w:rStyle w:val="Lienhypertexte"/>
                <w:noProof/>
              </w:rPr>
              <w:t>Prière des enfants (diocèse de Bayonne) :</w:t>
            </w:r>
            <w:r w:rsidR="00606B66">
              <w:rPr>
                <w:noProof/>
                <w:webHidden/>
              </w:rPr>
              <w:tab/>
            </w:r>
            <w:r w:rsidR="00606B66">
              <w:rPr>
                <w:noProof/>
                <w:webHidden/>
              </w:rPr>
              <w:fldChar w:fldCharType="begin"/>
            </w:r>
            <w:r w:rsidR="00606B66">
              <w:rPr>
                <w:noProof/>
                <w:webHidden/>
              </w:rPr>
              <w:instrText xml:space="preserve"> PAGEREF _Toc156818986 \h </w:instrText>
            </w:r>
            <w:r w:rsidR="00606B66">
              <w:rPr>
                <w:noProof/>
                <w:webHidden/>
              </w:rPr>
            </w:r>
            <w:r w:rsidR="00606B66">
              <w:rPr>
                <w:noProof/>
                <w:webHidden/>
              </w:rPr>
              <w:fldChar w:fldCharType="separate"/>
            </w:r>
            <w:r w:rsidR="00606B66">
              <w:rPr>
                <w:noProof/>
                <w:webHidden/>
              </w:rPr>
              <w:t>5</w:t>
            </w:r>
            <w:r w:rsidR="00606B66">
              <w:rPr>
                <w:noProof/>
                <w:webHidden/>
              </w:rPr>
              <w:fldChar w:fldCharType="end"/>
            </w:r>
          </w:hyperlink>
        </w:p>
        <w:p w14:paraId="68A5A0A4" w14:textId="46C6B7F1" w:rsidR="00606B66" w:rsidRDefault="00000000">
          <w:pPr>
            <w:pStyle w:val="TM2"/>
            <w:tabs>
              <w:tab w:val="left" w:pos="660"/>
              <w:tab w:val="right" w:leader="dot" w:pos="9062"/>
            </w:tabs>
            <w:rPr>
              <w:noProof/>
            </w:rPr>
          </w:pPr>
          <w:hyperlink w:anchor="_Toc156818987" w:history="1">
            <w:r w:rsidR="00606B66" w:rsidRPr="00710F40">
              <w:rPr>
                <w:rStyle w:val="Lienhypertexte"/>
                <w:noProof/>
              </w:rPr>
              <w:t>5.</w:t>
            </w:r>
            <w:r w:rsidR="00606B66">
              <w:rPr>
                <w:noProof/>
              </w:rPr>
              <w:tab/>
            </w:r>
            <w:r w:rsidR="00606B66" w:rsidRPr="00710F40">
              <w:rPr>
                <w:rStyle w:val="Lienhypertexte"/>
                <w:noProof/>
              </w:rPr>
              <w:t>Prière des parents (Mère Teresa) :</w:t>
            </w:r>
            <w:r w:rsidR="00606B66">
              <w:rPr>
                <w:noProof/>
                <w:webHidden/>
              </w:rPr>
              <w:tab/>
            </w:r>
            <w:r w:rsidR="00606B66">
              <w:rPr>
                <w:noProof/>
                <w:webHidden/>
              </w:rPr>
              <w:fldChar w:fldCharType="begin"/>
            </w:r>
            <w:r w:rsidR="00606B66">
              <w:rPr>
                <w:noProof/>
                <w:webHidden/>
              </w:rPr>
              <w:instrText xml:space="preserve"> PAGEREF _Toc156818987 \h </w:instrText>
            </w:r>
            <w:r w:rsidR="00606B66">
              <w:rPr>
                <w:noProof/>
                <w:webHidden/>
              </w:rPr>
            </w:r>
            <w:r w:rsidR="00606B66">
              <w:rPr>
                <w:noProof/>
                <w:webHidden/>
              </w:rPr>
              <w:fldChar w:fldCharType="separate"/>
            </w:r>
            <w:r w:rsidR="00606B66">
              <w:rPr>
                <w:noProof/>
                <w:webHidden/>
              </w:rPr>
              <w:t>5</w:t>
            </w:r>
            <w:r w:rsidR="00606B66">
              <w:rPr>
                <w:noProof/>
                <w:webHidden/>
              </w:rPr>
              <w:fldChar w:fldCharType="end"/>
            </w:r>
          </w:hyperlink>
        </w:p>
        <w:p w14:paraId="35109F8D" w14:textId="024CD85C" w:rsidR="00606B66" w:rsidRDefault="00000000">
          <w:pPr>
            <w:pStyle w:val="TM2"/>
            <w:tabs>
              <w:tab w:val="left" w:pos="660"/>
              <w:tab w:val="right" w:leader="dot" w:pos="9062"/>
            </w:tabs>
            <w:rPr>
              <w:noProof/>
            </w:rPr>
          </w:pPr>
          <w:hyperlink w:anchor="_Toc156818988" w:history="1">
            <w:r w:rsidR="00606B66" w:rsidRPr="00710F40">
              <w:rPr>
                <w:rStyle w:val="Lienhypertexte"/>
                <w:noProof/>
              </w:rPr>
              <w:t>6.</w:t>
            </w:r>
            <w:r w:rsidR="00606B66">
              <w:rPr>
                <w:noProof/>
              </w:rPr>
              <w:tab/>
            </w:r>
            <w:r w:rsidR="00606B66" w:rsidRPr="00710F40">
              <w:rPr>
                <w:rStyle w:val="Lienhypertexte"/>
                <w:noProof/>
              </w:rPr>
              <w:t>Prière des grands-parents (Aleteia)</w:t>
            </w:r>
            <w:r w:rsidR="00606B66">
              <w:rPr>
                <w:noProof/>
                <w:webHidden/>
              </w:rPr>
              <w:tab/>
            </w:r>
            <w:r w:rsidR="00606B66">
              <w:rPr>
                <w:noProof/>
                <w:webHidden/>
              </w:rPr>
              <w:fldChar w:fldCharType="begin"/>
            </w:r>
            <w:r w:rsidR="00606B66">
              <w:rPr>
                <w:noProof/>
                <w:webHidden/>
              </w:rPr>
              <w:instrText xml:space="preserve"> PAGEREF _Toc156818988 \h </w:instrText>
            </w:r>
            <w:r w:rsidR="00606B66">
              <w:rPr>
                <w:noProof/>
                <w:webHidden/>
              </w:rPr>
            </w:r>
            <w:r w:rsidR="00606B66">
              <w:rPr>
                <w:noProof/>
                <w:webHidden/>
              </w:rPr>
              <w:fldChar w:fldCharType="separate"/>
            </w:r>
            <w:r w:rsidR="00606B66">
              <w:rPr>
                <w:noProof/>
                <w:webHidden/>
              </w:rPr>
              <w:t>6</w:t>
            </w:r>
            <w:r w:rsidR="00606B66">
              <w:rPr>
                <w:noProof/>
                <w:webHidden/>
              </w:rPr>
              <w:fldChar w:fldCharType="end"/>
            </w:r>
          </w:hyperlink>
        </w:p>
        <w:p w14:paraId="4ADFF302" w14:textId="77777777" w:rsidR="00030BEF" w:rsidRDefault="00606B66">
          <w:r>
            <w:fldChar w:fldCharType="end"/>
          </w:r>
        </w:p>
        <w:p w14:paraId="4C1400BF" w14:textId="7F03ABBA" w:rsidR="00606B66" w:rsidRDefault="00000000"/>
      </w:sdtContent>
    </w:sdt>
    <w:p w14:paraId="444B0AD8" w14:textId="77777777" w:rsidR="0022552B" w:rsidRDefault="0022552B" w:rsidP="0022552B">
      <w:pPr>
        <w:pStyle w:val="titresprires1"/>
      </w:pPr>
    </w:p>
    <w:p w14:paraId="515C933E" w14:textId="77777777" w:rsidR="00030BEF" w:rsidRDefault="00030BEF" w:rsidP="0022552B">
      <w:pPr>
        <w:pStyle w:val="titresprires1"/>
      </w:pPr>
      <w:bookmarkStart w:id="0" w:name="_Toc156818976"/>
    </w:p>
    <w:p w14:paraId="095CE691" w14:textId="0C7A780F" w:rsidR="00AB36EB" w:rsidRPr="00AB36EB" w:rsidRDefault="00AB36EB" w:rsidP="0022552B">
      <w:pPr>
        <w:pStyle w:val="titresprires1"/>
      </w:pPr>
      <w:r w:rsidRPr="00AB36EB">
        <w:t>1-Rosaire pour les vocations (diocèse d’Ajaccio</w:t>
      </w:r>
      <w:proofErr w:type="gramStart"/>
      <w:r w:rsidRPr="00AB36EB">
        <w:t>):</w:t>
      </w:r>
      <w:bookmarkEnd w:id="0"/>
      <w:proofErr w:type="gramEnd"/>
    </w:p>
    <w:p w14:paraId="4C05F57C" w14:textId="0006BDA6" w:rsidR="00AB36EB" w:rsidRDefault="00000000" w:rsidP="00AB36EB">
      <w:hyperlink r:id="rId6" w:history="1">
        <w:r w:rsidR="00AB36EB" w:rsidRPr="009D7AF3">
          <w:rPr>
            <w:rStyle w:val="Lienhypertexte"/>
          </w:rPr>
          <w:t>https://www.corse.catholique.fr/wp-content/uploads/sites/17/2017/04/Un-rosaire-pour-les-vocations.pdf</w:t>
        </w:r>
      </w:hyperlink>
    </w:p>
    <w:p w14:paraId="1677B4B9" w14:textId="77777777" w:rsidR="00AB36EB" w:rsidRDefault="00AB36EB" w:rsidP="00AB36EB"/>
    <w:p w14:paraId="576214D2" w14:textId="36EC0EC5" w:rsidR="00E220EC" w:rsidRDefault="00AB36EB" w:rsidP="00200D8B">
      <w:bookmarkStart w:id="1" w:name="_Toc156818977"/>
      <w:r w:rsidRPr="0022552B">
        <w:rPr>
          <w:rStyle w:val="titresprires1Car"/>
        </w:rPr>
        <w:t>2</w:t>
      </w:r>
      <w:r w:rsidR="00E220EC" w:rsidRPr="0022552B">
        <w:rPr>
          <w:rStyle w:val="titresprires1Car"/>
        </w:rPr>
        <w:t>-Litanies pour les prêtres (</w:t>
      </w:r>
      <w:r w:rsidRPr="0022552B">
        <w:rPr>
          <w:rStyle w:val="titresprires1Car"/>
        </w:rPr>
        <w:t>S</w:t>
      </w:r>
      <w:r w:rsidR="00E220EC" w:rsidRPr="0022552B">
        <w:rPr>
          <w:rStyle w:val="titresprires1Car"/>
        </w:rPr>
        <w:t>œurs dominicaines d’Estavayer-le-Lac) :</w:t>
      </w:r>
      <w:bookmarkEnd w:id="1"/>
      <w:r w:rsidR="00E220EC" w:rsidRPr="00AB36EB">
        <w:rPr>
          <w:b/>
          <w:bCs/>
        </w:rPr>
        <w:br/>
      </w:r>
      <w:r w:rsidR="00E220EC" w:rsidRPr="00E220EC">
        <w:t>Seigneur, prends pitié !</w:t>
      </w:r>
      <w:r w:rsidR="00E220EC" w:rsidRPr="00E220EC">
        <w:br/>
        <w:t>Christ, prends pitié !</w:t>
      </w:r>
      <w:r w:rsidR="00E220EC" w:rsidRPr="00E220EC">
        <w:br/>
        <w:t>Seigneur, prends pitié !</w:t>
      </w:r>
      <w:r w:rsidR="00E220EC" w:rsidRPr="00E220EC">
        <w:br/>
      </w:r>
      <w:r w:rsidR="00E220EC" w:rsidRPr="00E220EC">
        <w:br/>
        <w:t>Pour tous nos Prêtres, Seigneur, nous Te prions.</w:t>
      </w:r>
      <w:r w:rsidR="00E220EC" w:rsidRPr="00E220EC">
        <w:br/>
        <w:t>Pour ceux qui nous ont baptisés, Seigneur, nous Te prions.</w:t>
      </w:r>
      <w:r w:rsidR="00E220EC" w:rsidRPr="00E220EC">
        <w:br/>
        <w:t>Pour ceux qui nous ont donné le Pain de vie, Seigneur, nous Te prions.</w:t>
      </w:r>
      <w:r w:rsidR="00E220EC" w:rsidRPr="00E220EC">
        <w:br/>
        <w:t>Pour ceux qui ont dissipé nos doutes, Seigneur, nous Te prions.</w:t>
      </w:r>
      <w:r w:rsidR="00E220EC" w:rsidRPr="00E220EC">
        <w:br/>
        <w:t>Pour ceux qui nous ont réconciliés, Seigneur, nous Te prions.</w:t>
      </w:r>
      <w:r w:rsidR="00E220EC" w:rsidRPr="00E220EC">
        <w:br/>
        <w:t>Pour ceux qui nous ont instruits et encouragés, Seigneur, nous Te prions.</w:t>
      </w:r>
      <w:r w:rsidR="00E220EC" w:rsidRPr="00E220EC">
        <w:br/>
        <w:t>Pour les saints et pour les pécheurs, Seigneur, nous Te prions.</w:t>
      </w:r>
      <w:r w:rsidR="00E220EC" w:rsidRPr="00E220EC">
        <w:br/>
      </w:r>
      <w:r w:rsidR="00E220EC" w:rsidRPr="00E220EC">
        <w:lastRenderedPageBreak/>
        <w:t>Pour ceux qui nous ont aidés et pour ceux qui nous ont blessés, Seigneur, nous Te prions.</w:t>
      </w:r>
      <w:r w:rsidR="00E220EC" w:rsidRPr="00E220EC">
        <w:br/>
      </w:r>
      <w:r w:rsidR="00E220EC" w:rsidRPr="00E220EC">
        <w:br/>
        <w:t>Aux Prêtres qui Te servent avec amour, donne ta Force, Seigneur.</w:t>
      </w:r>
      <w:r w:rsidR="00E220EC" w:rsidRPr="00E220EC">
        <w:br/>
        <w:t>Aux Prêtres tentés et éprouvés, donne ta Force, Seigneur.</w:t>
      </w:r>
      <w:r w:rsidR="00E220EC" w:rsidRPr="00E220EC">
        <w:br/>
        <w:t>Aux Prêtres persécutés et calomniés, donne ta Force, Seigneur.</w:t>
      </w:r>
      <w:r w:rsidR="00E220EC" w:rsidRPr="00E220EC">
        <w:br/>
        <w:t>Aux Prêtres qui vacillent dans leur foi, donne ta Force, Seigneur.</w:t>
      </w:r>
      <w:r w:rsidR="00E220EC" w:rsidRPr="00E220EC">
        <w:br/>
        <w:t>Aux Prêtres âgés et malades, donne ta Force, Seigneur.</w:t>
      </w:r>
      <w:r w:rsidR="00E220EC" w:rsidRPr="00E220EC">
        <w:br/>
        <w:t>Aux Prêtres découragés et à ceux qui sont pleins de projets, donne ta Force, Seigneur.</w:t>
      </w:r>
      <w:r w:rsidR="00E220EC" w:rsidRPr="00E220EC">
        <w:br/>
        <w:t>Aux Prêtres qui sont infidèles à leurs promesses, donne ta Force, Seigneur.</w:t>
      </w:r>
      <w:r w:rsidR="00E220EC" w:rsidRPr="00E220EC">
        <w:br/>
      </w:r>
      <w:r w:rsidR="00E220EC" w:rsidRPr="00E220EC">
        <w:br/>
        <w:t>Pour qu’ils soient des pasteurs selon ton Cœur, de grâce, écoute-nous.</w:t>
      </w:r>
      <w:r w:rsidR="00E220EC" w:rsidRPr="00E220EC">
        <w:br/>
        <w:t>Pour qu’ils persévèrent dans la prière, de grâce, écoute-nous.</w:t>
      </w:r>
      <w:r w:rsidR="00E220EC" w:rsidRPr="00E220EC">
        <w:br/>
        <w:t>Pour qu’ils suivent la voie de Tes commandements, de grâce, écoute-nous.</w:t>
      </w:r>
      <w:r w:rsidR="00E220EC" w:rsidRPr="00E220EC">
        <w:br/>
        <w:t>Pour qu’ils annoncent ton Évangile avec vigueur, de grâce, écoute-nous. Pour qu’ils aient le geste juste envers chacun, de grâce, écoute-nous.</w:t>
      </w:r>
      <w:r w:rsidR="00E220EC" w:rsidRPr="00E220EC">
        <w:br/>
        <w:t>Pour qu’ils soient miséricordieux envers les pécheurs, de grâce, écoute-nous.</w:t>
      </w:r>
      <w:r w:rsidR="00E220EC" w:rsidRPr="00E220EC">
        <w:br/>
        <w:t>Pour qu’ils aient l’amour des plus petits, de grâce, écoute-nous.</w:t>
      </w:r>
      <w:r w:rsidR="00E220EC" w:rsidRPr="00E220EC">
        <w:br/>
        <w:t>Pour qu’ils supportent avec patience les personnes fragiles, de grâce, écoute-nous.</w:t>
      </w:r>
      <w:r w:rsidR="00E220EC" w:rsidRPr="00E220EC">
        <w:br/>
        <w:t>Pour qu’ils aient de la compassion envers les malades, de grâce, écoute-nous.</w:t>
      </w:r>
      <w:r w:rsidR="00E220EC" w:rsidRPr="00E220EC">
        <w:br/>
        <w:t>Pour qu’ils aient la grâce de se faire tout à tous, de grâce, écoute-nous.</w:t>
      </w:r>
      <w:r w:rsidR="00E220EC" w:rsidRPr="00E220EC">
        <w:br/>
        <w:t>Pour que nous sachions les soutenir, de grâce, écoute-nous.</w:t>
      </w:r>
      <w:r w:rsidR="00E220EC" w:rsidRPr="00E220EC">
        <w:br/>
      </w:r>
      <w:r w:rsidR="00E220EC" w:rsidRPr="00E220EC">
        <w:br/>
        <w:t>Nous qui sommes pécheurs, de grâce, écoute-nous.</w:t>
      </w:r>
      <w:r w:rsidR="00E220EC" w:rsidRPr="00E220EC">
        <w:br/>
        <w:t>Jésus, Fils du Dieu vivant, de grâce, écoute-nous.</w:t>
      </w:r>
      <w:r w:rsidR="00E220EC" w:rsidRPr="00E220EC">
        <w:br/>
      </w:r>
      <w:r w:rsidR="00E220EC" w:rsidRPr="00E220EC">
        <w:br/>
        <w:t>Ô Christ, écoute-nous.</w:t>
      </w:r>
      <w:r w:rsidR="00E220EC" w:rsidRPr="00E220EC">
        <w:br/>
        <w:t>Ô Christ, exauce-nous.</w:t>
      </w:r>
      <w:r w:rsidR="00E220EC" w:rsidRPr="00E220EC">
        <w:br/>
      </w:r>
      <w:r w:rsidR="00E220EC" w:rsidRPr="00E220EC">
        <w:br/>
        <w:t>Ainsi soit-il.</w:t>
      </w:r>
      <w:r w:rsidR="00E220EC" w:rsidRPr="00E220EC">
        <w:br/>
      </w:r>
    </w:p>
    <w:p w14:paraId="4BA48D64" w14:textId="77777777" w:rsidR="00E220EC" w:rsidRDefault="00E220EC" w:rsidP="00AB36EB"/>
    <w:p w14:paraId="44DE67C6" w14:textId="225EB3DD" w:rsidR="00E220EC" w:rsidRPr="00AB36EB" w:rsidRDefault="00AB36EB" w:rsidP="0022552B">
      <w:pPr>
        <w:pStyle w:val="titresprires1"/>
      </w:pPr>
      <w:bookmarkStart w:id="2" w:name="_Toc156818978"/>
      <w:r>
        <w:t>3</w:t>
      </w:r>
      <w:r w:rsidR="00C90112" w:rsidRPr="00AB36EB">
        <w:t>-</w:t>
      </w:r>
      <w:r w:rsidR="00E220EC" w:rsidRPr="00AB36EB">
        <w:t>Prière à N</w:t>
      </w:r>
      <w:r w:rsidRPr="00AB36EB">
        <w:t>otre-</w:t>
      </w:r>
      <w:r w:rsidR="00E220EC" w:rsidRPr="00AB36EB">
        <w:t>D</w:t>
      </w:r>
      <w:r w:rsidRPr="00AB36EB">
        <w:t>ame</w:t>
      </w:r>
      <w:r w:rsidR="00E220EC" w:rsidRPr="00AB36EB">
        <w:t xml:space="preserve"> du </w:t>
      </w:r>
      <w:proofErr w:type="gramStart"/>
      <w:r w:rsidR="00E220EC" w:rsidRPr="00AB36EB">
        <w:t>Sacerdoce:</w:t>
      </w:r>
      <w:bookmarkEnd w:id="2"/>
      <w:proofErr w:type="gramEnd"/>
    </w:p>
    <w:p w14:paraId="664C8F83" w14:textId="516C9729" w:rsidR="00E220EC" w:rsidRPr="00E220EC" w:rsidRDefault="00E220EC" w:rsidP="00AB36EB">
      <w:r w:rsidRPr="00E220EC">
        <w:t> Vierge Marie,</w:t>
      </w:r>
      <w:r w:rsidRPr="00E220EC">
        <w:br/>
        <w:t>Mère du Christ Prêtre,</w:t>
      </w:r>
      <w:r w:rsidRPr="00E220EC">
        <w:br/>
        <w:t>Mère des prêtres du monde entier,</w:t>
      </w:r>
      <w:r w:rsidRPr="00E220EC">
        <w:br/>
        <w:t>Vous aimez tout particulièrement les prêtres,</w:t>
      </w:r>
      <w:r w:rsidRPr="00E220EC">
        <w:br/>
        <w:t>Parce qu’ils sont les images vivantes de votre Fils unique.</w:t>
      </w:r>
    </w:p>
    <w:p w14:paraId="222A8F8D" w14:textId="77777777" w:rsidR="00E220EC" w:rsidRPr="00E220EC" w:rsidRDefault="00E220EC" w:rsidP="00AB36EB">
      <w:r w:rsidRPr="00E220EC">
        <w:t>Vous avez aidé Jésus par toute votre vie terrestre,</w:t>
      </w:r>
      <w:r w:rsidRPr="00E220EC">
        <w:br/>
        <w:t>Et vous l’aidez encore dans le ciel.</w:t>
      </w:r>
      <w:r w:rsidRPr="00E220EC">
        <w:br/>
        <w:t>Nous vous en supplions, priez pour les prêtres,</w:t>
      </w:r>
      <w:r w:rsidRPr="00E220EC">
        <w:br/>
        <w:t>Priez le père des cieux pour qu’il envoie des ouvriers à sa moisson.</w:t>
      </w:r>
    </w:p>
    <w:p w14:paraId="55D1CA78" w14:textId="77777777" w:rsidR="00E220EC" w:rsidRPr="00E220EC" w:rsidRDefault="00E220EC" w:rsidP="00AB36EB">
      <w:r w:rsidRPr="00E220EC">
        <w:t>Priez pour que nous ayons toujours des prêtres,</w:t>
      </w:r>
      <w:r w:rsidRPr="00E220EC">
        <w:br/>
        <w:t>Qui nous donnent les sacrements,</w:t>
      </w:r>
      <w:r w:rsidRPr="00E220EC">
        <w:br/>
        <w:t>Nous expliquent l’Évangile du Christ,</w:t>
      </w:r>
      <w:r w:rsidRPr="00E220EC">
        <w:br/>
        <w:t>Et nous enseignent à devenir de vrais enfants de Dieu.</w:t>
      </w:r>
    </w:p>
    <w:p w14:paraId="6C514AE9" w14:textId="77777777" w:rsidR="00E220EC" w:rsidRPr="00E220EC" w:rsidRDefault="00E220EC" w:rsidP="00AB36EB">
      <w:r w:rsidRPr="00E220EC">
        <w:lastRenderedPageBreak/>
        <w:t>Vierge Marie, demandez vous-même à Dieu le Père,</w:t>
      </w:r>
      <w:r w:rsidRPr="00E220EC">
        <w:br/>
        <w:t>Les prêtres dont nous avons tant besoin,</w:t>
      </w:r>
      <w:r w:rsidRPr="00E220EC">
        <w:br/>
        <w:t>Et puisque votre cœur à tout pouvoir sur lui,</w:t>
      </w:r>
      <w:r w:rsidRPr="00E220EC">
        <w:br/>
        <w:t>Obtenez-nous, ô Marie,</w:t>
      </w:r>
      <w:r w:rsidRPr="00E220EC">
        <w:br/>
        <w:t>Des prêtres qui soient des saints. Amen.</w:t>
      </w:r>
    </w:p>
    <w:p w14:paraId="2C369427" w14:textId="77777777" w:rsidR="00E220EC" w:rsidRDefault="00E220EC" w:rsidP="00AB36EB"/>
    <w:p w14:paraId="5DDA91BF" w14:textId="3E89BDA7" w:rsidR="00E220EC" w:rsidRPr="00AB36EB" w:rsidRDefault="00AB36EB" w:rsidP="0022552B">
      <w:pPr>
        <w:pStyle w:val="titresprires1"/>
      </w:pPr>
      <w:bookmarkStart w:id="3" w:name="_Toc156818979"/>
      <w:r>
        <w:t>4</w:t>
      </w:r>
      <w:r w:rsidR="00C90112" w:rsidRPr="00AB36EB">
        <w:t xml:space="preserve">- </w:t>
      </w:r>
      <w:r w:rsidR="00E220EC" w:rsidRPr="00AB36EB">
        <w:t xml:space="preserve">Prière pour les prêtres (Cardinal G. W. </w:t>
      </w:r>
      <w:proofErr w:type="spellStart"/>
      <w:r w:rsidR="00E220EC" w:rsidRPr="00AB36EB">
        <w:t>Mundelein</w:t>
      </w:r>
      <w:proofErr w:type="spellEnd"/>
      <w:r w:rsidR="00E220EC" w:rsidRPr="00AB36EB">
        <w:t>) :</w:t>
      </w:r>
      <w:bookmarkEnd w:id="3"/>
    </w:p>
    <w:p w14:paraId="577AC016" w14:textId="77777777" w:rsidR="00E220EC" w:rsidRDefault="00E220EC" w:rsidP="00AB36EB">
      <w:r w:rsidRPr="00E220EC">
        <w:t xml:space="preserve">Dieu tout-puissant et éternel, daigne regarder le Visage de ton Christ, l'éternel Souverain Prêtre et par amour pour Lui, aies pitié de tes prêtres. Souviens-toi, Ô Dieu miséricordieux, qu'ils ne sont que de faibles et fragiles créatures. Maintiens vivant en eux le feu de ton Amour. </w:t>
      </w:r>
      <w:proofErr w:type="spellStart"/>
      <w:r w:rsidRPr="00E220EC">
        <w:t>Garde-les</w:t>
      </w:r>
      <w:proofErr w:type="spellEnd"/>
      <w:r w:rsidRPr="00E220EC">
        <w:t xml:space="preserve"> près de toi pour que l'ennemi ne prévale pas contre eux et pour qu'ils ne soient jamais indignes de leur sublime vocation. </w:t>
      </w:r>
    </w:p>
    <w:p w14:paraId="63B1B92C" w14:textId="77777777" w:rsidR="00E220EC" w:rsidRDefault="00E220EC" w:rsidP="00AB36EB">
      <w:r w:rsidRPr="00E220EC">
        <w:t xml:space="preserve">Ô Jésus ! Je te prie pour tes prêtres fidèles et fervents ; pour tes prêtres tièdes et infidèles ; pour tes prêtres qui travaillent proches de nous ou dans les missions lointaines ; pour tes prêtres qui subissent la tentation ; pour tes prêtres qui souffrent de la solitude et du délaissement ; pour tes jeunes prêtres, pour tes prêtres âgés ; pour tes prêtres infirmes ; pour tes prêtres agonisants ; pour les âmes de tes prêtres qui souffrent dans le purgatoire. Mais surtout, je te recommande les prêtres qui me sont les plus chers ; le prêtre qui m'a baptisé, celui qui m'a </w:t>
      </w:r>
      <w:proofErr w:type="gramStart"/>
      <w:r w:rsidRPr="00E220EC">
        <w:t>absout</w:t>
      </w:r>
      <w:proofErr w:type="gramEnd"/>
      <w:r w:rsidRPr="00E220EC">
        <w:t xml:space="preserve"> de mes péchés ; les prêtres aux messes desquels j'ai assisté et qui m'ont donné ton Corps et ton Sang dans le Sainte Communion ; les prêtres qui m'ont enseigné et instruit, m'ont encouragé et conseillé ; tous les prêtres auxquels me lie une dette de gratitude. </w:t>
      </w:r>
    </w:p>
    <w:p w14:paraId="586F2F52" w14:textId="77777777" w:rsidR="00E220EC" w:rsidRDefault="00E220EC" w:rsidP="00AB36EB">
      <w:r w:rsidRPr="00E220EC">
        <w:t xml:space="preserve">Ô Jésus ! </w:t>
      </w:r>
      <w:proofErr w:type="spellStart"/>
      <w:r w:rsidRPr="00E220EC">
        <w:t>Garde-les</w:t>
      </w:r>
      <w:proofErr w:type="spellEnd"/>
      <w:r w:rsidRPr="00E220EC">
        <w:t xml:space="preserve"> près de ton Cœur et accordes-leur d'abondantes bénédictions pour le temps et pour l'éternité. </w:t>
      </w:r>
    </w:p>
    <w:p w14:paraId="345EAB7E" w14:textId="77777777" w:rsidR="00E220EC" w:rsidRDefault="00E220EC" w:rsidP="00AB36EB">
      <w:r w:rsidRPr="00E220EC">
        <w:t>Ainsi-soit-il</w:t>
      </w:r>
    </w:p>
    <w:p w14:paraId="058756B4" w14:textId="77777777" w:rsidR="00200D8B" w:rsidRDefault="00200D8B" w:rsidP="00AB36EB"/>
    <w:p w14:paraId="47647DE2" w14:textId="63033935" w:rsidR="00200D8B" w:rsidRPr="00200D8B" w:rsidRDefault="00200D8B" w:rsidP="0022552B">
      <w:pPr>
        <w:pStyle w:val="titresprires1"/>
      </w:pPr>
      <w:bookmarkStart w:id="4" w:name="_Toc156818980"/>
      <w:r w:rsidRPr="00200D8B">
        <w:t xml:space="preserve">5. </w:t>
      </w:r>
      <w:r>
        <w:t>Acte d’Amour (Saint Curé d’Ars</w:t>
      </w:r>
      <w:proofErr w:type="gramStart"/>
      <w:r>
        <w:t>)</w:t>
      </w:r>
      <w:r w:rsidRPr="00200D8B">
        <w:t>:</w:t>
      </w:r>
      <w:bookmarkEnd w:id="4"/>
      <w:proofErr w:type="gramEnd"/>
    </w:p>
    <w:p w14:paraId="724B0055" w14:textId="77777777" w:rsidR="00200D8B" w:rsidRPr="00200D8B" w:rsidRDefault="00200D8B" w:rsidP="00200D8B">
      <w:r w:rsidRPr="00200D8B">
        <w:t>Je vous aime, ô mon Dieu, et mon seul désir est de vous aimer jusqu’au dernier soupir de ma vie.</w:t>
      </w:r>
    </w:p>
    <w:p w14:paraId="4258AF25" w14:textId="77777777" w:rsidR="00200D8B" w:rsidRPr="00200D8B" w:rsidRDefault="00200D8B" w:rsidP="00200D8B">
      <w:r w:rsidRPr="00200D8B">
        <w:t>Je vous aime, ô Dieu infiniment aimable, et j’aime mieux mourir en vous aimant que de vivre un seul instant sans vous aimer.</w:t>
      </w:r>
    </w:p>
    <w:p w14:paraId="5F43F86E" w14:textId="77777777" w:rsidR="00200D8B" w:rsidRPr="00200D8B" w:rsidRDefault="00200D8B" w:rsidP="00200D8B">
      <w:r w:rsidRPr="00200D8B">
        <w:t>Je vous aime, ô mon Dieu, et je ne désire le ciel que pour avoir le bonheur de vous aimer parfaitement.</w:t>
      </w:r>
    </w:p>
    <w:p w14:paraId="4D9E7392" w14:textId="77777777" w:rsidR="00200D8B" w:rsidRPr="00200D8B" w:rsidRDefault="00200D8B" w:rsidP="00200D8B">
      <w:r w:rsidRPr="00200D8B">
        <w:t xml:space="preserve">Je vous aime, ô mon Dieu, et je n’appréhende l’enfer que parce </w:t>
      </w:r>
      <w:proofErr w:type="gramStart"/>
      <w:r w:rsidRPr="00200D8B">
        <w:t>qu’on y aura jamais</w:t>
      </w:r>
      <w:proofErr w:type="gramEnd"/>
      <w:r w:rsidRPr="00200D8B">
        <w:t xml:space="preserve"> la douce consolation de vous aimer.</w:t>
      </w:r>
    </w:p>
    <w:p w14:paraId="52C47930" w14:textId="77777777" w:rsidR="00200D8B" w:rsidRPr="00200D8B" w:rsidRDefault="00200D8B" w:rsidP="00200D8B">
      <w:r w:rsidRPr="00200D8B">
        <w:t>Ô mon Dieu, si ma langue ne peut dire à tout moment que je vous aime, du moins je veux que mon cœur vous le répète autant de fois que je respire.</w:t>
      </w:r>
    </w:p>
    <w:p w14:paraId="5669F569" w14:textId="77777777" w:rsidR="00200D8B" w:rsidRPr="00200D8B" w:rsidRDefault="00200D8B" w:rsidP="00200D8B">
      <w:r w:rsidRPr="00200D8B">
        <w:t>Ah ! Faites-moi la grâce de souffrir en vous aimant, de vous aimer en souffrant, et d’expirer un jour en vous aimant et en sentant que je vous aime.</w:t>
      </w:r>
    </w:p>
    <w:p w14:paraId="39F8A838" w14:textId="77777777" w:rsidR="00200D8B" w:rsidRPr="00200D8B" w:rsidRDefault="00200D8B" w:rsidP="00200D8B">
      <w:r w:rsidRPr="00200D8B">
        <w:t>Et plus j’approche de ma fin, plus je vous conjure d’accroître mon amour et de le perfectionner.</w:t>
      </w:r>
    </w:p>
    <w:p w14:paraId="135A357A" w14:textId="77777777" w:rsidR="00200D8B" w:rsidRPr="00200D8B" w:rsidRDefault="00200D8B" w:rsidP="00200D8B">
      <w:r w:rsidRPr="00200D8B">
        <w:t>Ainsi soit-il.</w:t>
      </w:r>
    </w:p>
    <w:p w14:paraId="734D117E" w14:textId="77777777" w:rsidR="00200D8B" w:rsidRDefault="00200D8B" w:rsidP="0022552B">
      <w:pPr>
        <w:pStyle w:val="titresprires1"/>
      </w:pPr>
    </w:p>
    <w:p w14:paraId="44A10FA5" w14:textId="0FC050EA" w:rsidR="00AB36EB" w:rsidRPr="00AB36EB" w:rsidRDefault="00200D8B" w:rsidP="0022552B">
      <w:pPr>
        <w:pStyle w:val="titresprires1"/>
      </w:pPr>
      <w:bookmarkStart w:id="5" w:name="_Toc156818981"/>
      <w:r>
        <w:t>6</w:t>
      </w:r>
      <w:r w:rsidR="00AB36EB" w:rsidRPr="00AB36EB">
        <w:t xml:space="preserve">. Prière pour connaitre sa vocation (sanctuaire de la </w:t>
      </w:r>
      <w:proofErr w:type="spellStart"/>
      <w:r w:rsidR="00AB36EB" w:rsidRPr="00AB36EB">
        <w:t>Louvesc</w:t>
      </w:r>
      <w:proofErr w:type="spellEnd"/>
      <w:r w:rsidR="00AB36EB" w:rsidRPr="00AB36EB">
        <w:t>) :</w:t>
      </w:r>
      <w:bookmarkEnd w:id="5"/>
    </w:p>
    <w:p w14:paraId="00B74D8B" w14:textId="4B84DC73" w:rsidR="00AB36EB" w:rsidRPr="00AB36EB" w:rsidRDefault="00AB36EB" w:rsidP="00AB36EB">
      <w:r w:rsidRPr="00AB36EB">
        <w:t xml:space="preserve">Saint </w:t>
      </w:r>
      <w:r>
        <w:t xml:space="preserve">François </w:t>
      </w:r>
      <w:r w:rsidRPr="00AB36EB">
        <w:t>Régis, en ce grave moment où je cherche à connaître la volonté de Dieu sur moi, je m’adresse à vous en toute confiance.</w:t>
      </w:r>
    </w:p>
    <w:p w14:paraId="132680E7" w14:textId="77777777" w:rsidR="00AB36EB" w:rsidRPr="00AB36EB" w:rsidRDefault="00AB36EB" w:rsidP="00AB36EB">
      <w:r w:rsidRPr="00AB36EB">
        <w:t>Vous avez été un guide pour bien des jeunes à la croisée des chemins. Vous-même, vous preniez toujours vos décisions à la lumière de Dieu. « Le Maître le veut », ou « le Maître ne le veut pas », disiez-vous. Soyez donc mon conseiller dans mon état de vie.</w:t>
      </w:r>
    </w:p>
    <w:p w14:paraId="472BCDC2" w14:textId="77777777" w:rsidR="00AB36EB" w:rsidRPr="00AB36EB" w:rsidRDefault="00AB36EB" w:rsidP="00AB36EB">
      <w:r w:rsidRPr="00AB36EB">
        <w:t>Je le sais, l’important est d’aimer Dieu et le prochain dans la réalité quotidienne de sa vie. Partout, je le sais encore, il y aura des luttes à mener, des difficultés à surmonter, des peines à endurer. Mais il est vrai aussi que Dieu appelle chacun par des chemins particuliers. Chacun a sa vocation propre. Et la suivre avec amour, courage et fidélité est source d’équilibre et de joie.</w:t>
      </w:r>
    </w:p>
    <w:p w14:paraId="768160A1" w14:textId="77777777" w:rsidR="00AB36EB" w:rsidRPr="00AB36EB" w:rsidRDefault="00AB36EB" w:rsidP="00AB36EB">
      <w:r w:rsidRPr="00AB36EB">
        <w:t>Pour choisir un état de vie, aidez-moi donc à me guider non sur mes passions ou sur des intérêts temporels, mais sur la volonté de Dieu.</w:t>
      </w:r>
    </w:p>
    <w:p w14:paraId="5C64FE37" w14:textId="77777777" w:rsidR="00AB36EB" w:rsidRPr="00AB36EB" w:rsidRDefault="00AB36EB" w:rsidP="00AB36EB">
      <w:r w:rsidRPr="00AB36EB">
        <w:t>Que jamais la lâcheté m’empêche d’entendre, si c’est le cas, l’appel de Jésus Christ : « Quitte tout, viens, suis-moi ». La joie de vivre vaut cent fois ce que l’on quitte. C’est lui qui l’a dit. Obtenez-moi de le croire.</w:t>
      </w:r>
    </w:p>
    <w:p w14:paraId="29797C64" w14:textId="77777777" w:rsidR="00AB36EB" w:rsidRPr="00AB36EB" w:rsidRDefault="00AB36EB" w:rsidP="00AB36EB">
      <w:r w:rsidRPr="00AB36EB">
        <w:t>Que jamais non plus je ne m’engage témérairement dans une voie où Dieu ne m’appelle pas. Pour éviter cela, que je n’hésite pas à m’affirmer courageusement même si je déçois des êtres chers et si je leur fais de la peine.</w:t>
      </w:r>
    </w:p>
    <w:p w14:paraId="34A5DE32" w14:textId="77777777" w:rsidR="00AB36EB" w:rsidRPr="00AB36EB" w:rsidRDefault="00AB36EB" w:rsidP="00AB36EB">
      <w:r w:rsidRPr="00AB36EB">
        <w:t>Si je dois vivre dans l’état de mariage, comme aussi dans telle profession, obtenez-moi d’y voir une vocation qui a ses exigences et qui doit conduire elle aussi à la sainteté chrétienne.</w:t>
      </w:r>
    </w:p>
    <w:p w14:paraId="5A4A0425" w14:textId="77777777" w:rsidR="00AB36EB" w:rsidRPr="00AB36EB" w:rsidRDefault="00AB36EB" w:rsidP="00AB36EB">
      <w:r w:rsidRPr="00AB36EB">
        <w:t>Obtenez-moi des grâces abondantes, de lumière dans l’esprit, de courage et de force dans la volonté. Que je voie clairement le chemin que Dieu ouvre devant moi. Que je m’y engage résolument. Que j’y avance ensuite allègrement et sans esprit de retour.</w:t>
      </w:r>
    </w:p>
    <w:p w14:paraId="60D44642" w14:textId="06563104" w:rsidR="00AB36EB" w:rsidRPr="00AB36EB" w:rsidRDefault="00AB36EB" w:rsidP="00AB36EB">
      <w:r w:rsidRPr="00AB36EB">
        <w:t>Amen.</w:t>
      </w:r>
    </w:p>
    <w:p w14:paraId="091F21D4" w14:textId="77777777" w:rsidR="00AB36EB" w:rsidRDefault="00AB36EB" w:rsidP="00AB36EB"/>
    <w:p w14:paraId="1B6F2968" w14:textId="1C330420" w:rsidR="00714AC0" w:rsidRPr="00AB36EB" w:rsidRDefault="00E220EC" w:rsidP="0022552B">
      <w:pPr>
        <w:pStyle w:val="titresprires1"/>
      </w:pPr>
      <w:r w:rsidRPr="00E220EC">
        <w:br/>
      </w:r>
      <w:bookmarkStart w:id="6" w:name="_Toc156818982"/>
      <w:r w:rsidR="00200D8B">
        <w:t>7</w:t>
      </w:r>
      <w:r w:rsidR="00714AC0" w:rsidRPr="00AB36EB">
        <w:t>. Prières diverses :</w:t>
      </w:r>
      <w:bookmarkEnd w:id="6"/>
    </w:p>
    <w:p w14:paraId="57858397" w14:textId="77777777" w:rsidR="00714AC0" w:rsidRDefault="00E220EC" w:rsidP="00AB36EB">
      <w:r w:rsidRPr="00E220EC">
        <w:t> </w:t>
      </w:r>
    </w:p>
    <w:p w14:paraId="7FE6789B" w14:textId="5EFB6324" w:rsidR="00E220EC" w:rsidRPr="00200D8B" w:rsidRDefault="00E220EC" w:rsidP="0022552B">
      <w:pPr>
        <w:pStyle w:val="titreprires2"/>
      </w:pPr>
      <w:bookmarkStart w:id="7" w:name="_Toc156818983"/>
      <w:r w:rsidRPr="00200D8B">
        <w:t>« Prière-relais » des adorateurs</w:t>
      </w:r>
      <w:r w:rsidR="00714AC0" w:rsidRPr="00200D8B">
        <w:t xml:space="preserve"> (diocèse de Bayonne) :</w:t>
      </w:r>
      <w:bookmarkEnd w:id="7"/>
    </w:p>
    <w:p w14:paraId="47ADBE21" w14:textId="77777777" w:rsidR="00E220EC" w:rsidRPr="00E220EC" w:rsidRDefault="00E220EC" w:rsidP="00AB36EB">
      <w:r w:rsidRPr="00E220EC">
        <w:t>Dieu caché que nous adorons,</w:t>
      </w:r>
    </w:p>
    <w:p w14:paraId="6F63E083" w14:textId="77777777" w:rsidR="00E220EC" w:rsidRPr="00E220EC" w:rsidRDefault="00E220EC" w:rsidP="00AB36EB">
      <w:r w:rsidRPr="00E220EC">
        <w:t>Tu parles dans le silence et nous venons T'écouter.</w:t>
      </w:r>
    </w:p>
    <w:p w14:paraId="65A8EA56" w14:textId="77777777" w:rsidR="00E220EC" w:rsidRPr="00E220EC" w:rsidRDefault="00E220EC" w:rsidP="00AB36EB">
      <w:r w:rsidRPr="00E220EC">
        <w:t>Nous T'offrons cette heure et Te la consacrons : daigne nous bénir, nous aimer.</w:t>
      </w:r>
    </w:p>
    <w:p w14:paraId="1C32E30D" w14:textId="77777777" w:rsidR="00E220EC" w:rsidRPr="00E220EC" w:rsidRDefault="00E220EC" w:rsidP="00AB36EB">
      <w:r w:rsidRPr="00E220EC">
        <w:t>Avec confiance, main dans la main de la Vierge Marie, nous Te demandons, avec force, de nombreuses et saintes vocations pour le diocèse.</w:t>
      </w:r>
    </w:p>
    <w:p w14:paraId="673D1C39" w14:textId="77777777" w:rsidR="00E220EC" w:rsidRPr="00E220EC" w:rsidRDefault="00E220EC" w:rsidP="00AB36EB">
      <w:r w:rsidRPr="00E220EC">
        <w:t>Toi qui as dit : « Demandez et vous recevrez », nous savons que cette prière plaît à ton Cœur.</w:t>
      </w:r>
    </w:p>
    <w:p w14:paraId="2E70A0E2" w14:textId="77777777" w:rsidR="00E220EC" w:rsidRPr="00E220EC" w:rsidRDefault="00E220EC" w:rsidP="00AB36EB">
      <w:r w:rsidRPr="00E220EC">
        <w:t>Laisse-toi toucher ! Exauce-nous ! Amen.</w:t>
      </w:r>
    </w:p>
    <w:p w14:paraId="635792F5" w14:textId="0DB69C7F" w:rsidR="00E220EC" w:rsidRPr="00E220EC" w:rsidRDefault="00E220EC" w:rsidP="00AB36EB">
      <w:r w:rsidRPr="00E220EC">
        <w:lastRenderedPageBreak/>
        <w:t>  </w:t>
      </w:r>
    </w:p>
    <w:p w14:paraId="31ADBA8A" w14:textId="0971A8C1" w:rsidR="00E220EC" w:rsidRPr="00200D8B" w:rsidRDefault="00E220EC" w:rsidP="0022552B">
      <w:pPr>
        <w:pStyle w:val="titreprires2"/>
      </w:pPr>
      <w:bookmarkStart w:id="8" w:name="_Toc156818984"/>
      <w:r w:rsidRPr="00200D8B">
        <w:t>Prière d</w:t>
      </w:r>
      <w:r w:rsidR="00AB36EB" w:rsidRPr="00200D8B">
        <w:t>’</w:t>
      </w:r>
      <w:r w:rsidRPr="00200D8B">
        <w:t>une aumônerie de jeunes</w:t>
      </w:r>
      <w:r w:rsidR="00714AC0" w:rsidRPr="00200D8B">
        <w:t xml:space="preserve"> </w:t>
      </w:r>
      <w:r w:rsidR="00F51AB2" w:rsidRPr="00200D8B">
        <w:t>(diocèse de Bayonne) :</w:t>
      </w:r>
      <w:bookmarkEnd w:id="8"/>
    </w:p>
    <w:p w14:paraId="77F59037" w14:textId="09074D6A" w:rsidR="00E220EC" w:rsidRPr="00E220EC" w:rsidRDefault="00E220EC" w:rsidP="00AB36EB">
      <w:r w:rsidRPr="00E220EC">
        <w:t> Seigneur Jésus, Tu as eu notre âge : inspire-nous que faire et ne pas faire. Donne-nous la foi et la joie</w:t>
      </w:r>
      <w:r w:rsidR="00AB36EB">
        <w:t xml:space="preserve"> </w:t>
      </w:r>
      <w:r w:rsidRPr="00E220EC">
        <w:t>!</w:t>
      </w:r>
    </w:p>
    <w:p w14:paraId="22AA8797" w14:textId="77777777" w:rsidR="00E220EC" w:rsidRPr="00E220EC" w:rsidRDefault="00E220EC" w:rsidP="00AB36EB">
      <w:r w:rsidRPr="00E220EC">
        <w:t>Tu nous aimes tels que nous sommes, alors rends-nous libres du regard des autres.</w:t>
      </w:r>
    </w:p>
    <w:p w14:paraId="03207E35" w14:textId="77777777" w:rsidR="00E220EC" w:rsidRPr="00E220EC" w:rsidRDefault="00E220EC" w:rsidP="00AB36EB">
      <w:r w:rsidRPr="00E220EC">
        <w:t>Comment mettre nos goûts et nos talents à ton service ? Quelle est la place de chacun de notre groupe dans ton Eglise ? Donne la lumière à nos yeux, et fais de nous ce que Tu veux : Nous voici !</w:t>
      </w:r>
    </w:p>
    <w:p w14:paraId="10965C46" w14:textId="77777777" w:rsidR="00E220EC" w:rsidRPr="00E220EC" w:rsidRDefault="00E220EC" w:rsidP="00AB36EB">
      <w:r w:rsidRPr="00E220EC">
        <w:t>Nous Te confions nos parents et nos amis, pour qu'eux aussi écoutent ta voix.</w:t>
      </w:r>
    </w:p>
    <w:p w14:paraId="735E9291" w14:textId="77777777" w:rsidR="00E220EC" w:rsidRPr="00E220EC" w:rsidRDefault="00E220EC" w:rsidP="00AB36EB">
      <w:r w:rsidRPr="00E220EC">
        <w:t>Nous Te prions, enfin, pour tous ceux et celles que Tu appelles à une Vocation particulière, dans l'Eglise, pour qu'ils Te disent « oui » ! Amen.</w:t>
      </w:r>
    </w:p>
    <w:p w14:paraId="0E29AACE" w14:textId="77777777" w:rsidR="00E220EC" w:rsidRDefault="00E220EC" w:rsidP="00AB36EB">
      <w:r w:rsidRPr="00E220EC">
        <w:t> </w:t>
      </w:r>
    </w:p>
    <w:p w14:paraId="6F8A6A7D" w14:textId="59275A89" w:rsidR="00E220EC" w:rsidRPr="00200D8B" w:rsidRDefault="00E220EC" w:rsidP="0022552B">
      <w:pPr>
        <w:pStyle w:val="titreprires2"/>
      </w:pPr>
      <w:bookmarkStart w:id="9" w:name="_Toc156818985"/>
      <w:r w:rsidRPr="00200D8B">
        <w:t>Prière des catéchistes</w:t>
      </w:r>
      <w:r w:rsidR="00714AC0" w:rsidRPr="00200D8B">
        <w:t xml:space="preserve"> </w:t>
      </w:r>
      <w:r w:rsidR="00F51AB2" w:rsidRPr="00200D8B">
        <w:t>(diocèse de Bayonne) :</w:t>
      </w:r>
      <w:bookmarkEnd w:id="9"/>
    </w:p>
    <w:p w14:paraId="02CA3F7A" w14:textId="7831A05D" w:rsidR="00E220EC" w:rsidRPr="00E220EC" w:rsidRDefault="00E220EC" w:rsidP="00AB36EB">
      <w:r w:rsidRPr="00E220EC">
        <w:t> Seigneur Jésus, Tu as dit « Laissez les enfants venir à Moi » et Tu m'as appelé à les catéchiser. Tu me fais confiance, aussi je m'appuie sur Toi pour agir auprès d'eux.</w:t>
      </w:r>
    </w:p>
    <w:p w14:paraId="23F1DCED" w14:textId="77777777" w:rsidR="00E220EC" w:rsidRPr="00E220EC" w:rsidRDefault="00E220EC" w:rsidP="00AB36EB">
      <w:r w:rsidRPr="00E220EC">
        <w:t>Donne-moi d'être docile à ton Esprit Saint pour trouver les mots qui Te feront connaître, pour rayonner la joie de croire afin qu'ils aient envie de Te suivre, pour les guider dans la prière et la réception des sacrements afin que ton appel trouve une « bonne terre », bien préparée, pour porter du fruit.</w:t>
      </w:r>
    </w:p>
    <w:p w14:paraId="10B52D05" w14:textId="77777777" w:rsidR="00E220EC" w:rsidRPr="00E220EC" w:rsidRDefault="00E220EC" w:rsidP="00AB36EB">
      <w:r w:rsidRPr="00E220EC">
        <w:t>Vierge Marie, je te confie chacun de ces enfants.</w:t>
      </w:r>
    </w:p>
    <w:p w14:paraId="118CD6C9" w14:textId="77777777" w:rsidR="00E220EC" w:rsidRPr="00E220EC" w:rsidRDefault="00E220EC" w:rsidP="00AB36EB">
      <w:r w:rsidRPr="00E220EC">
        <w:t>Comme à Cana, intercède auprès de ton Fils pour qu'</w:t>
      </w:r>
      <w:proofErr w:type="spellStart"/>
      <w:r w:rsidRPr="00E220EC">
        <w:t>ll</w:t>
      </w:r>
      <w:proofErr w:type="spellEnd"/>
      <w:r w:rsidRPr="00E220EC">
        <w:t xml:space="preserve"> nous donne les vocations dont notre Eglise a tant besoin. Amen.</w:t>
      </w:r>
    </w:p>
    <w:p w14:paraId="631898CF" w14:textId="77777777" w:rsidR="00E220EC" w:rsidRPr="00E220EC" w:rsidRDefault="00E220EC" w:rsidP="00AB36EB">
      <w:r w:rsidRPr="00E220EC">
        <w:t> </w:t>
      </w:r>
    </w:p>
    <w:p w14:paraId="6114AD73" w14:textId="39760733" w:rsidR="00E220EC" w:rsidRPr="00200D8B" w:rsidRDefault="00E220EC" w:rsidP="0022552B">
      <w:pPr>
        <w:pStyle w:val="titreprires2"/>
      </w:pPr>
      <w:bookmarkStart w:id="10" w:name="_Toc156818986"/>
      <w:r w:rsidRPr="00200D8B">
        <w:t>Prière des enfants</w:t>
      </w:r>
      <w:r w:rsidR="00714AC0" w:rsidRPr="00200D8B">
        <w:t xml:space="preserve"> </w:t>
      </w:r>
      <w:r w:rsidR="00F51AB2" w:rsidRPr="00200D8B">
        <w:t>(diocèse de Bayonne) :</w:t>
      </w:r>
      <w:bookmarkEnd w:id="10"/>
    </w:p>
    <w:p w14:paraId="00A2C158" w14:textId="22E20D38" w:rsidR="00E220EC" w:rsidRPr="00E220EC" w:rsidRDefault="00E220EC" w:rsidP="00AB36EB">
      <w:r w:rsidRPr="00E220EC">
        <w:t> Merci, Jésus, pour le pape, les évêques, les prêtres, les religieuses et les moines.</w:t>
      </w:r>
    </w:p>
    <w:p w14:paraId="7EE00157" w14:textId="77777777" w:rsidR="00E220EC" w:rsidRPr="00E220EC" w:rsidRDefault="00E220EC" w:rsidP="00AB36EB">
      <w:r w:rsidRPr="00E220EC">
        <w:t>Merci, pour les papas et les mamans et tous les gens qui sont au service des autres.</w:t>
      </w:r>
    </w:p>
    <w:p w14:paraId="72A06588" w14:textId="77777777" w:rsidR="00E220EC" w:rsidRDefault="00E220EC" w:rsidP="00AB36EB">
      <w:r w:rsidRPr="00E220EC">
        <w:t>Maman Marie, aidez ceux qui ne savent pas quoi faire et priez pour que les enfants deviennent ce que Dieu veut. Amen.</w:t>
      </w:r>
    </w:p>
    <w:p w14:paraId="4FD7AA06" w14:textId="77777777" w:rsidR="00714AC0" w:rsidRDefault="00714AC0" w:rsidP="00AB36EB"/>
    <w:p w14:paraId="4821C81C" w14:textId="248C2007" w:rsidR="00714AC0" w:rsidRPr="00200D8B" w:rsidRDefault="00714AC0" w:rsidP="0022552B">
      <w:pPr>
        <w:pStyle w:val="titreprires2"/>
      </w:pPr>
      <w:bookmarkStart w:id="11" w:name="_Toc156818987"/>
      <w:r w:rsidRPr="00200D8B">
        <w:t xml:space="preserve">Prière des parents (Mère </w:t>
      </w:r>
      <w:r w:rsidR="00AB36EB" w:rsidRPr="00200D8B">
        <w:t>T</w:t>
      </w:r>
      <w:r w:rsidRPr="00200D8B">
        <w:t>eresa) :</w:t>
      </w:r>
      <w:bookmarkEnd w:id="11"/>
    </w:p>
    <w:p w14:paraId="59CFAA07" w14:textId="77777777" w:rsidR="00AB36EB" w:rsidRDefault="00714AC0" w:rsidP="00AB36EB">
      <w:r w:rsidRPr="00714AC0">
        <w:t xml:space="preserve">Ô Marie, vous qui avez présenté votre fils au temple, nous vous présentons ces enfants que Dieu nous a donnés. </w:t>
      </w:r>
      <w:r w:rsidRPr="00714AC0">
        <w:br/>
        <w:t xml:space="preserve">Par la grâce de leur baptême, vous êtes devenue leur mère : aussi nous les confions à votre tendresse et à votre vigilance. </w:t>
      </w:r>
      <w:r w:rsidRPr="00714AC0">
        <w:br/>
        <w:t xml:space="preserve">Donnez-leur la santé ; gardez-les du péché. Et s'ils venaient à s'égarer, soutenez-les en votre amour, pour qu'ils obtiennent le pardon et renaissent à la vie. </w:t>
      </w:r>
      <w:r w:rsidRPr="00714AC0">
        <w:br/>
        <w:t xml:space="preserve">Et nous, leurs parents, aidez-nous dans notre tâche auprès d'eux. Donnez-nous votre lumière et votre amour. </w:t>
      </w:r>
      <w:r w:rsidRPr="00714AC0">
        <w:br/>
      </w:r>
      <w:r w:rsidRPr="00714AC0">
        <w:lastRenderedPageBreak/>
        <w:t xml:space="preserve">Apprenez-nous à ouvrir leurs yeux à tout ce qui est beau, leur esprit à tout ce qui est vrai, leur cœur à tout ce qui est bien. </w:t>
      </w:r>
      <w:r w:rsidRPr="00714AC0">
        <w:br/>
        <w:t xml:space="preserve">Apprenez-nous à les écouter et à les aider pour qu'ils prennent leurs responsabilités. </w:t>
      </w:r>
      <w:r w:rsidRPr="00714AC0">
        <w:br/>
        <w:t xml:space="preserve">Donnez-nous de savoir nous effacer quand, pour eux, viendra l'heure de prendre en main leur vie. </w:t>
      </w:r>
      <w:r w:rsidRPr="00714AC0">
        <w:br/>
        <w:t>Et quand nous ne serons plus là pour les entourer de notre affection, soyez près d'eux pour les couvrir de votre regard maternel, pour les garder à travers la vie afin qu’un jour nous soyons tous réunis dans la maison du Père.</w:t>
      </w:r>
      <w:r w:rsidRPr="00F51AB2">
        <w:t xml:space="preserve"> </w:t>
      </w:r>
    </w:p>
    <w:p w14:paraId="5306ADDE" w14:textId="04BCCB4B" w:rsidR="00714AC0" w:rsidRPr="00F51AB2" w:rsidRDefault="00714AC0" w:rsidP="00AB36EB">
      <w:r w:rsidRPr="00F51AB2">
        <w:t>Amen</w:t>
      </w:r>
    </w:p>
    <w:p w14:paraId="542AD80A" w14:textId="77777777" w:rsidR="00714AC0" w:rsidRDefault="00714AC0" w:rsidP="00AB36EB">
      <w:pPr>
        <w:rPr>
          <w:i/>
          <w:iCs/>
        </w:rPr>
      </w:pPr>
    </w:p>
    <w:p w14:paraId="7247825D" w14:textId="64CE7E0C" w:rsidR="00714AC0" w:rsidRPr="00200D8B" w:rsidRDefault="00714AC0" w:rsidP="00200D8B">
      <w:pPr>
        <w:pStyle w:val="Paragraphedeliste"/>
        <w:numPr>
          <w:ilvl w:val="0"/>
          <w:numId w:val="3"/>
        </w:numPr>
        <w:rPr>
          <w:i/>
          <w:iCs/>
        </w:rPr>
      </w:pPr>
      <w:bookmarkStart w:id="12" w:name="_Toc156818988"/>
      <w:r w:rsidRPr="0022552B">
        <w:rPr>
          <w:rStyle w:val="titreprires2Car"/>
        </w:rPr>
        <w:t>Prière des grands-parents (</w:t>
      </w:r>
      <w:proofErr w:type="spellStart"/>
      <w:r w:rsidRPr="0022552B">
        <w:rPr>
          <w:rStyle w:val="titreprires2Car"/>
        </w:rPr>
        <w:t>Aleteia</w:t>
      </w:r>
      <w:proofErr w:type="spellEnd"/>
      <w:r w:rsidRPr="0022552B">
        <w:rPr>
          <w:rStyle w:val="titreprires2Car"/>
        </w:rPr>
        <w:t>)</w:t>
      </w:r>
      <w:bookmarkEnd w:id="12"/>
      <w:r w:rsidRPr="00200D8B">
        <w:rPr>
          <w:i/>
          <w:iCs/>
        </w:rPr>
        <w:t> :</w:t>
      </w:r>
    </w:p>
    <w:p w14:paraId="5D432217" w14:textId="6436D349" w:rsidR="00714AC0" w:rsidRPr="00714AC0" w:rsidRDefault="00714AC0" w:rsidP="00AB36EB">
      <w:r w:rsidRPr="00714AC0">
        <w:t>Seigneur Dieu, notre Père à tous,</w:t>
      </w:r>
      <w:r w:rsidRPr="00714AC0">
        <w:br/>
        <w:t>ces petits-enfants que nous Te présentons,</w:t>
      </w:r>
      <w:r w:rsidRPr="00714AC0">
        <w:br/>
        <w:t>Tu les connais, Tu sais combien nous les aimons.</w:t>
      </w:r>
      <w:r w:rsidRPr="00714AC0">
        <w:br/>
        <w:t>Ils sont souvent pour nous source</w:t>
      </w:r>
      <w:r w:rsidRPr="00714AC0">
        <w:br/>
        <w:t>de joie et d’émerveillement.</w:t>
      </w:r>
      <w:r w:rsidRPr="00714AC0">
        <w:br/>
        <w:t>Pour cela, nous Te rendons grâce.</w:t>
      </w:r>
    </w:p>
    <w:p w14:paraId="737FB015" w14:textId="77777777" w:rsidR="00714AC0" w:rsidRPr="00714AC0" w:rsidRDefault="00714AC0" w:rsidP="00AB36EB">
      <w:r w:rsidRPr="00714AC0">
        <w:t>Mais parfois aussi,</w:t>
      </w:r>
      <w:r w:rsidRPr="00714AC0">
        <w:br/>
        <w:t>Ils sont la cause de soucis et d’angoisses.</w:t>
      </w:r>
      <w:r w:rsidRPr="00714AC0">
        <w:br/>
        <w:t>Ils vivent des ruptures</w:t>
      </w:r>
      <w:r w:rsidRPr="00714AC0">
        <w:br/>
        <w:t>qui les inquiètent et les abîment…</w:t>
      </w:r>
      <w:r w:rsidRPr="00714AC0">
        <w:br/>
        <w:t>Rupture avec Toi, avec ton Église,</w:t>
      </w:r>
      <w:r w:rsidRPr="00714AC0">
        <w:br/>
        <w:t>avec leur famille, avec leurs engagements…</w:t>
      </w:r>
      <w:r w:rsidRPr="00714AC0">
        <w:br/>
        <w:t>Sans Toi, nous ne pouvons rien faire.</w:t>
      </w:r>
      <w:r w:rsidRPr="00714AC0">
        <w:br/>
        <w:t>Mais nous savons, nous croyons,</w:t>
      </w:r>
      <w:r w:rsidRPr="00714AC0">
        <w:br/>
        <w:t>que Tu es le maître de l’impossible. </w:t>
      </w:r>
    </w:p>
    <w:p w14:paraId="04930CC5" w14:textId="2654848B" w:rsidR="00714AC0" w:rsidRPr="00714AC0" w:rsidRDefault="00714AC0" w:rsidP="00AB36EB">
      <w:r w:rsidRPr="00714AC0">
        <w:t>Nous T’en prions, Seigneur,</w:t>
      </w:r>
      <w:r w:rsidRPr="00714AC0">
        <w:br/>
        <w:t>conduis-les sur les chemins</w:t>
      </w:r>
      <w:r w:rsidRPr="00714AC0">
        <w:br/>
        <w:t>où Tu les attends</w:t>
      </w:r>
      <w:r w:rsidRPr="00714AC0">
        <w:br/>
        <w:t>et apprend-nous la patience,</w:t>
      </w:r>
      <w:r w:rsidRPr="00714AC0">
        <w:br/>
        <w:t>l’humilité et l’amour,</w:t>
      </w:r>
      <w:r w:rsidRPr="00714AC0">
        <w:br/>
        <w:t>tels que ton Fils nous les a enseignés. </w:t>
      </w:r>
    </w:p>
    <w:p w14:paraId="185D8DDA" w14:textId="77777777" w:rsidR="00714AC0" w:rsidRPr="00714AC0" w:rsidRDefault="00714AC0" w:rsidP="00AB36EB">
      <w:r w:rsidRPr="00714AC0">
        <w:t>Amen </w:t>
      </w:r>
    </w:p>
    <w:p w14:paraId="41E9BE15" w14:textId="77777777" w:rsidR="00714AC0" w:rsidRPr="00714AC0" w:rsidRDefault="00714AC0" w:rsidP="00AB36EB"/>
    <w:p w14:paraId="302ABC6C" w14:textId="77777777" w:rsidR="00E220EC" w:rsidRPr="00E220EC" w:rsidRDefault="00E220EC" w:rsidP="00AB36EB">
      <w:r w:rsidRPr="00E220EC">
        <w:t> </w:t>
      </w:r>
    </w:p>
    <w:p w14:paraId="5B64ECAB" w14:textId="77777777" w:rsidR="006A7D1A" w:rsidRDefault="006A7D1A" w:rsidP="00AB36EB"/>
    <w:sectPr w:rsidR="006A7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4086"/>
    <w:multiLevelType w:val="multilevel"/>
    <w:tmpl w:val="0BB6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87758"/>
    <w:multiLevelType w:val="hybridMultilevel"/>
    <w:tmpl w:val="B82CEE92"/>
    <w:lvl w:ilvl="0" w:tplc="1E840546">
      <w:start w:val="1"/>
      <w:numFmt w:val="decimal"/>
      <w:pStyle w:val="titreprires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B4B23E4"/>
    <w:multiLevelType w:val="multilevel"/>
    <w:tmpl w:val="5782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66902">
    <w:abstractNumId w:val="0"/>
  </w:num>
  <w:num w:numId="2" w16cid:durableId="1129320585">
    <w:abstractNumId w:val="2"/>
  </w:num>
  <w:num w:numId="3" w16cid:durableId="188960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EC"/>
    <w:rsid w:val="00030BEF"/>
    <w:rsid w:val="00200D8B"/>
    <w:rsid w:val="0022552B"/>
    <w:rsid w:val="002B6151"/>
    <w:rsid w:val="00606B66"/>
    <w:rsid w:val="006A7D1A"/>
    <w:rsid w:val="00714AC0"/>
    <w:rsid w:val="009D7AF3"/>
    <w:rsid w:val="009E7CE0"/>
    <w:rsid w:val="00AB36EB"/>
    <w:rsid w:val="00C90112"/>
    <w:rsid w:val="00D23DE4"/>
    <w:rsid w:val="00E220EC"/>
    <w:rsid w:val="00F51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0FF7"/>
  <w15:chartTrackingRefBased/>
  <w15:docId w15:val="{6E1485B6-44DE-4157-8926-B6682D8F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B36EB"/>
    <w:rPr>
      <w:color w:val="0563C1" w:themeColor="hyperlink"/>
      <w:u w:val="single"/>
    </w:rPr>
  </w:style>
  <w:style w:type="character" w:styleId="Mentionnonrsolue">
    <w:name w:val="Unresolved Mention"/>
    <w:basedOn w:val="Policepardfaut"/>
    <w:uiPriority w:val="99"/>
    <w:semiHidden/>
    <w:unhideWhenUsed/>
    <w:rsid w:val="00AB36EB"/>
    <w:rPr>
      <w:color w:val="605E5C"/>
      <w:shd w:val="clear" w:color="auto" w:fill="E1DFDD"/>
    </w:rPr>
  </w:style>
  <w:style w:type="paragraph" w:styleId="Paragraphedeliste">
    <w:name w:val="List Paragraph"/>
    <w:basedOn w:val="Normal"/>
    <w:link w:val="ParagraphedelisteCar"/>
    <w:uiPriority w:val="34"/>
    <w:qFormat/>
    <w:rsid w:val="00200D8B"/>
    <w:pPr>
      <w:ind w:left="720"/>
      <w:contextualSpacing/>
    </w:pPr>
  </w:style>
  <w:style w:type="paragraph" w:customStyle="1" w:styleId="titresprires1">
    <w:name w:val="titres prières 1"/>
    <w:basedOn w:val="Normal"/>
    <w:link w:val="titresprires1Car"/>
    <w:qFormat/>
    <w:rsid w:val="0022552B"/>
    <w:rPr>
      <w:b/>
      <w:bCs/>
    </w:rPr>
  </w:style>
  <w:style w:type="character" w:customStyle="1" w:styleId="titresprires1Car">
    <w:name w:val="titres prières 1 Car"/>
    <w:basedOn w:val="Policepardfaut"/>
    <w:link w:val="titresprires1"/>
    <w:rsid w:val="0022552B"/>
    <w:rPr>
      <w:b/>
      <w:bCs/>
    </w:rPr>
  </w:style>
  <w:style w:type="paragraph" w:customStyle="1" w:styleId="titreprires2">
    <w:name w:val="titre prières 2"/>
    <w:basedOn w:val="Paragraphedeliste"/>
    <w:link w:val="titreprires2Car"/>
    <w:qFormat/>
    <w:rsid w:val="0022552B"/>
    <w:pPr>
      <w:numPr>
        <w:numId w:val="3"/>
      </w:numPr>
    </w:pPr>
    <w:rPr>
      <w:i/>
      <w:iCs/>
    </w:rPr>
  </w:style>
  <w:style w:type="character" w:customStyle="1" w:styleId="ParagraphedelisteCar">
    <w:name w:val="Paragraphe de liste Car"/>
    <w:basedOn w:val="Policepardfaut"/>
    <w:link w:val="Paragraphedeliste"/>
    <w:uiPriority w:val="34"/>
    <w:rsid w:val="0022552B"/>
  </w:style>
  <w:style w:type="character" w:customStyle="1" w:styleId="titreprires2Car">
    <w:name w:val="titre prières 2 Car"/>
    <w:basedOn w:val="ParagraphedelisteCar"/>
    <w:link w:val="titreprires2"/>
    <w:rsid w:val="0022552B"/>
    <w:rPr>
      <w:i/>
      <w:iCs/>
    </w:rPr>
  </w:style>
  <w:style w:type="character" w:customStyle="1" w:styleId="Titre1Car">
    <w:name w:val="Titre 1 Car"/>
    <w:basedOn w:val="Policepardfaut"/>
    <w:link w:val="Titre1"/>
    <w:uiPriority w:val="9"/>
    <w:rsid w:val="0022552B"/>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22552B"/>
    <w:pPr>
      <w:outlineLvl w:val="9"/>
    </w:pPr>
    <w:rPr>
      <w:kern w:val="0"/>
      <w:lang w:eastAsia="fr-FR"/>
      <w14:ligatures w14:val="none"/>
    </w:rPr>
  </w:style>
  <w:style w:type="paragraph" w:styleId="TM1">
    <w:name w:val="toc 1"/>
    <w:basedOn w:val="Normal"/>
    <w:next w:val="Normal"/>
    <w:autoRedefine/>
    <w:uiPriority w:val="39"/>
    <w:unhideWhenUsed/>
    <w:rsid w:val="00606B66"/>
    <w:pPr>
      <w:spacing w:after="100"/>
    </w:pPr>
  </w:style>
  <w:style w:type="paragraph" w:styleId="TM2">
    <w:name w:val="toc 2"/>
    <w:basedOn w:val="Normal"/>
    <w:next w:val="Normal"/>
    <w:autoRedefine/>
    <w:uiPriority w:val="39"/>
    <w:unhideWhenUsed/>
    <w:rsid w:val="00606B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1374">
      <w:bodyDiv w:val="1"/>
      <w:marLeft w:val="0"/>
      <w:marRight w:val="0"/>
      <w:marTop w:val="0"/>
      <w:marBottom w:val="0"/>
      <w:divBdr>
        <w:top w:val="none" w:sz="0" w:space="0" w:color="auto"/>
        <w:left w:val="none" w:sz="0" w:space="0" w:color="auto"/>
        <w:bottom w:val="none" w:sz="0" w:space="0" w:color="auto"/>
        <w:right w:val="none" w:sz="0" w:space="0" w:color="auto"/>
      </w:divBdr>
      <w:divsChild>
        <w:div w:id="1963535010">
          <w:marLeft w:val="0"/>
          <w:marRight w:val="0"/>
          <w:marTop w:val="0"/>
          <w:marBottom w:val="0"/>
          <w:divBdr>
            <w:top w:val="none" w:sz="0" w:space="0" w:color="auto"/>
            <w:left w:val="none" w:sz="0" w:space="0" w:color="auto"/>
            <w:bottom w:val="none" w:sz="0" w:space="0" w:color="auto"/>
            <w:right w:val="none" w:sz="0" w:space="0" w:color="auto"/>
          </w:divBdr>
          <w:divsChild>
            <w:div w:id="409893389">
              <w:marLeft w:val="0"/>
              <w:marRight w:val="0"/>
              <w:marTop w:val="0"/>
              <w:marBottom w:val="0"/>
              <w:divBdr>
                <w:top w:val="none" w:sz="0" w:space="0" w:color="auto"/>
                <w:left w:val="none" w:sz="0" w:space="0" w:color="auto"/>
                <w:bottom w:val="none" w:sz="0" w:space="0" w:color="auto"/>
                <w:right w:val="none" w:sz="0" w:space="0" w:color="auto"/>
              </w:divBdr>
              <w:divsChild>
                <w:div w:id="1264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2592">
          <w:marLeft w:val="0"/>
          <w:marRight w:val="0"/>
          <w:marTop w:val="0"/>
          <w:marBottom w:val="0"/>
          <w:divBdr>
            <w:top w:val="none" w:sz="0" w:space="0" w:color="auto"/>
            <w:left w:val="none" w:sz="0" w:space="0" w:color="auto"/>
            <w:bottom w:val="none" w:sz="0" w:space="0" w:color="auto"/>
            <w:right w:val="none" w:sz="0" w:space="0" w:color="auto"/>
          </w:divBdr>
          <w:divsChild>
            <w:div w:id="471825760">
              <w:marLeft w:val="0"/>
              <w:marRight w:val="0"/>
              <w:marTop w:val="0"/>
              <w:marBottom w:val="0"/>
              <w:divBdr>
                <w:top w:val="none" w:sz="0" w:space="0" w:color="auto"/>
                <w:left w:val="none" w:sz="0" w:space="0" w:color="auto"/>
                <w:bottom w:val="none" w:sz="0" w:space="0" w:color="auto"/>
                <w:right w:val="none" w:sz="0" w:space="0" w:color="auto"/>
              </w:divBdr>
              <w:divsChild>
                <w:div w:id="21092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9644">
      <w:bodyDiv w:val="1"/>
      <w:marLeft w:val="0"/>
      <w:marRight w:val="0"/>
      <w:marTop w:val="0"/>
      <w:marBottom w:val="0"/>
      <w:divBdr>
        <w:top w:val="none" w:sz="0" w:space="0" w:color="auto"/>
        <w:left w:val="none" w:sz="0" w:space="0" w:color="auto"/>
        <w:bottom w:val="none" w:sz="0" w:space="0" w:color="auto"/>
        <w:right w:val="none" w:sz="0" w:space="0" w:color="auto"/>
      </w:divBdr>
    </w:div>
    <w:div w:id="1330328096">
      <w:bodyDiv w:val="1"/>
      <w:marLeft w:val="0"/>
      <w:marRight w:val="0"/>
      <w:marTop w:val="0"/>
      <w:marBottom w:val="0"/>
      <w:divBdr>
        <w:top w:val="none" w:sz="0" w:space="0" w:color="auto"/>
        <w:left w:val="none" w:sz="0" w:space="0" w:color="auto"/>
        <w:bottom w:val="none" w:sz="0" w:space="0" w:color="auto"/>
        <w:right w:val="none" w:sz="0" w:space="0" w:color="auto"/>
      </w:divBdr>
    </w:div>
    <w:div w:id="1416394484">
      <w:bodyDiv w:val="1"/>
      <w:marLeft w:val="0"/>
      <w:marRight w:val="0"/>
      <w:marTop w:val="0"/>
      <w:marBottom w:val="0"/>
      <w:divBdr>
        <w:top w:val="none" w:sz="0" w:space="0" w:color="auto"/>
        <w:left w:val="none" w:sz="0" w:space="0" w:color="auto"/>
        <w:bottom w:val="none" w:sz="0" w:space="0" w:color="auto"/>
        <w:right w:val="none" w:sz="0" w:space="0" w:color="auto"/>
      </w:divBdr>
      <w:divsChild>
        <w:div w:id="1135222588">
          <w:marLeft w:val="0"/>
          <w:marRight w:val="0"/>
          <w:marTop w:val="0"/>
          <w:marBottom w:val="0"/>
          <w:divBdr>
            <w:top w:val="none" w:sz="0" w:space="0" w:color="auto"/>
            <w:left w:val="none" w:sz="0" w:space="0" w:color="auto"/>
            <w:bottom w:val="none" w:sz="0" w:space="0" w:color="auto"/>
            <w:right w:val="none" w:sz="0" w:space="0" w:color="auto"/>
          </w:divBdr>
        </w:div>
        <w:div w:id="113060068">
          <w:marLeft w:val="0"/>
          <w:marRight w:val="0"/>
          <w:marTop w:val="0"/>
          <w:marBottom w:val="0"/>
          <w:divBdr>
            <w:top w:val="none" w:sz="0" w:space="0" w:color="auto"/>
            <w:left w:val="none" w:sz="0" w:space="0" w:color="auto"/>
            <w:bottom w:val="none" w:sz="0" w:space="0" w:color="auto"/>
            <w:right w:val="none" w:sz="0" w:space="0" w:color="auto"/>
          </w:divBdr>
          <w:divsChild>
            <w:div w:id="10716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3695">
      <w:bodyDiv w:val="1"/>
      <w:marLeft w:val="0"/>
      <w:marRight w:val="0"/>
      <w:marTop w:val="0"/>
      <w:marBottom w:val="0"/>
      <w:divBdr>
        <w:top w:val="none" w:sz="0" w:space="0" w:color="auto"/>
        <w:left w:val="none" w:sz="0" w:space="0" w:color="auto"/>
        <w:bottom w:val="none" w:sz="0" w:space="0" w:color="auto"/>
        <w:right w:val="none" w:sz="0" w:space="0" w:color="auto"/>
      </w:divBdr>
    </w:div>
    <w:div w:id="1475223214">
      <w:bodyDiv w:val="1"/>
      <w:marLeft w:val="0"/>
      <w:marRight w:val="0"/>
      <w:marTop w:val="0"/>
      <w:marBottom w:val="0"/>
      <w:divBdr>
        <w:top w:val="none" w:sz="0" w:space="0" w:color="auto"/>
        <w:left w:val="none" w:sz="0" w:space="0" w:color="auto"/>
        <w:bottom w:val="none" w:sz="0" w:space="0" w:color="auto"/>
        <w:right w:val="none" w:sz="0" w:space="0" w:color="auto"/>
      </w:divBdr>
    </w:div>
    <w:div w:id="1774015312">
      <w:bodyDiv w:val="1"/>
      <w:marLeft w:val="0"/>
      <w:marRight w:val="0"/>
      <w:marTop w:val="0"/>
      <w:marBottom w:val="0"/>
      <w:divBdr>
        <w:top w:val="none" w:sz="0" w:space="0" w:color="auto"/>
        <w:left w:val="none" w:sz="0" w:space="0" w:color="auto"/>
        <w:bottom w:val="none" w:sz="0" w:space="0" w:color="auto"/>
        <w:right w:val="none" w:sz="0" w:space="0" w:color="auto"/>
      </w:divBdr>
    </w:div>
    <w:div w:id="2035760671">
      <w:bodyDiv w:val="1"/>
      <w:marLeft w:val="0"/>
      <w:marRight w:val="0"/>
      <w:marTop w:val="0"/>
      <w:marBottom w:val="0"/>
      <w:divBdr>
        <w:top w:val="none" w:sz="0" w:space="0" w:color="auto"/>
        <w:left w:val="none" w:sz="0" w:space="0" w:color="auto"/>
        <w:bottom w:val="none" w:sz="0" w:space="0" w:color="auto"/>
        <w:right w:val="none" w:sz="0" w:space="0" w:color="auto"/>
      </w:divBdr>
      <w:divsChild>
        <w:div w:id="751775679">
          <w:marLeft w:val="0"/>
          <w:marRight w:val="0"/>
          <w:marTop w:val="0"/>
          <w:marBottom w:val="0"/>
          <w:divBdr>
            <w:top w:val="none" w:sz="0" w:space="0" w:color="auto"/>
            <w:left w:val="none" w:sz="0" w:space="0" w:color="auto"/>
            <w:bottom w:val="none" w:sz="0" w:space="0" w:color="auto"/>
            <w:right w:val="none" w:sz="0" w:space="0" w:color="auto"/>
          </w:divBdr>
          <w:divsChild>
            <w:div w:id="646204496">
              <w:marLeft w:val="0"/>
              <w:marRight w:val="0"/>
              <w:marTop w:val="0"/>
              <w:marBottom w:val="0"/>
              <w:divBdr>
                <w:top w:val="none" w:sz="0" w:space="0" w:color="auto"/>
                <w:left w:val="none" w:sz="0" w:space="0" w:color="auto"/>
                <w:bottom w:val="none" w:sz="0" w:space="0" w:color="auto"/>
                <w:right w:val="none" w:sz="0" w:space="0" w:color="auto"/>
              </w:divBdr>
              <w:divsChild>
                <w:div w:id="10385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6669">
          <w:marLeft w:val="0"/>
          <w:marRight w:val="0"/>
          <w:marTop w:val="0"/>
          <w:marBottom w:val="0"/>
          <w:divBdr>
            <w:top w:val="none" w:sz="0" w:space="0" w:color="auto"/>
            <w:left w:val="none" w:sz="0" w:space="0" w:color="auto"/>
            <w:bottom w:val="none" w:sz="0" w:space="0" w:color="auto"/>
            <w:right w:val="none" w:sz="0" w:space="0" w:color="auto"/>
          </w:divBdr>
          <w:divsChild>
            <w:div w:id="2031910843">
              <w:marLeft w:val="0"/>
              <w:marRight w:val="0"/>
              <w:marTop w:val="0"/>
              <w:marBottom w:val="0"/>
              <w:divBdr>
                <w:top w:val="none" w:sz="0" w:space="0" w:color="auto"/>
                <w:left w:val="none" w:sz="0" w:space="0" w:color="auto"/>
                <w:bottom w:val="none" w:sz="0" w:space="0" w:color="auto"/>
                <w:right w:val="none" w:sz="0" w:space="0" w:color="auto"/>
              </w:divBdr>
              <w:divsChild>
                <w:div w:id="11854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0706">
      <w:bodyDiv w:val="1"/>
      <w:marLeft w:val="0"/>
      <w:marRight w:val="0"/>
      <w:marTop w:val="0"/>
      <w:marBottom w:val="0"/>
      <w:divBdr>
        <w:top w:val="none" w:sz="0" w:space="0" w:color="auto"/>
        <w:left w:val="none" w:sz="0" w:space="0" w:color="auto"/>
        <w:bottom w:val="none" w:sz="0" w:space="0" w:color="auto"/>
        <w:right w:val="none" w:sz="0" w:space="0" w:color="auto"/>
      </w:divBdr>
      <w:divsChild>
        <w:div w:id="935555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rse.catholique.fr/wp-content/uploads/sites/17/2017/04/Un-rosaire-pour-les-vocation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C05A-F058-4195-A8AA-BF294590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11014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Etienne</dc:creator>
  <cp:keywords/>
  <dc:description/>
  <cp:lastModifiedBy>Benjamin Yobouet responsable communication</cp:lastModifiedBy>
  <cp:revision>2</cp:revision>
  <dcterms:created xsi:type="dcterms:W3CDTF">2024-02-14T21:01:00Z</dcterms:created>
  <dcterms:modified xsi:type="dcterms:W3CDTF">2024-02-14T21:01:00Z</dcterms:modified>
</cp:coreProperties>
</file>