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9D" w:rsidRPr="0084752A" w:rsidRDefault="00CA15B8" w:rsidP="009744FC">
      <w:pPr>
        <w:jc w:val="center"/>
        <w:rPr>
          <w:rFonts w:ascii="Book Antiqua" w:hAnsi="Book Antiqua"/>
          <w:b/>
          <w:sz w:val="22"/>
          <w:szCs w:val="22"/>
        </w:rPr>
      </w:pPr>
      <w:r w:rsidRPr="00CA15B8">
        <w:rPr>
          <w:noProof/>
          <w:sz w:val="22"/>
          <w:szCs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4pt;margin-top:5.15pt;width:127.85pt;height:107.45pt;z-index:251661312" stroked="f">
            <v:textbox>
              <w:txbxContent>
                <w:p w:rsidR="00CE28D8" w:rsidRDefault="00CE28D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76091" cy="1310186"/>
                        <wp:effectExtent l="19050" t="0" r="259" b="0"/>
                        <wp:docPr id="4" name="Image 3" descr="St Rég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 Régi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9084" cy="1313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744FC" w:rsidRDefault="009744FC" w:rsidP="00CE28D8">
      <w:pPr>
        <w:spacing w:after="0"/>
        <w:jc w:val="right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 xml:space="preserve">Messe des Familles </w:t>
      </w:r>
    </w:p>
    <w:p w:rsidR="004401BA" w:rsidRDefault="004401BA" w:rsidP="00CE28D8">
      <w:pPr>
        <w:spacing w:after="0"/>
        <w:jc w:val="right"/>
        <w:rPr>
          <w:rFonts w:ascii="Book Antiqua" w:hAnsi="Book Antiqua"/>
          <w:b/>
          <w:sz w:val="44"/>
          <w:szCs w:val="44"/>
        </w:rPr>
      </w:pPr>
      <w:r w:rsidRPr="009744FC">
        <w:rPr>
          <w:rFonts w:ascii="Book Antiqua" w:hAnsi="Book Antiqua"/>
          <w:b/>
          <w:sz w:val="44"/>
          <w:szCs w:val="44"/>
        </w:rPr>
        <w:t>E</w:t>
      </w:r>
      <w:r w:rsidR="008410DD">
        <w:rPr>
          <w:rFonts w:ascii="Book Antiqua" w:hAnsi="Book Antiqua"/>
          <w:b/>
          <w:sz w:val="44"/>
          <w:szCs w:val="44"/>
        </w:rPr>
        <w:t>nvoi en M</w:t>
      </w:r>
      <w:r w:rsidRPr="009744FC">
        <w:rPr>
          <w:rFonts w:ascii="Book Antiqua" w:hAnsi="Book Antiqua"/>
          <w:b/>
          <w:sz w:val="44"/>
          <w:szCs w:val="44"/>
        </w:rPr>
        <w:t>ission</w:t>
      </w:r>
    </w:p>
    <w:p w:rsidR="00CE28D8" w:rsidRDefault="00E76867" w:rsidP="00CE28D8">
      <w:pPr>
        <w:spacing w:after="0"/>
        <w:jc w:val="right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>16 octobre 2022</w:t>
      </w:r>
    </w:p>
    <w:p w:rsidR="0084752A" w:rsidRPr="009744FC" w:rsidRDefault="0084752A" w:rsidP="00CE28D8">
      <w:pPr>
        <w:spacing w:after="0"/>
        <w:jc w:val="right"/>
        <w:rPr>
          <w:rFonts w:ascii="Book Antiqua" w:hAnsi="Book Antiqua"/>
          <w:b/>
          <w:sz w:val="44"/>
          <w:szCs w:val="44"/>
        </w:rPr>
      </w:pPr>
    </w:p>
    <w:p w:rsidR="004401BA" w:rsidRPr="0084752A" w:rsidRDefault="00CA15B8" w:rsidP="00CE28D8">
      <w:pPr>
        <w:spacing w:after="0"/>
        <w:rPr>
          <w:rFonts w:ascii="Bodoni MT" w:hAnsi="Bodoni MT"/>
          <w:sz w:val="10"/>
          <w:szCs w:val="10"/>
        </w:rPr>
      </w:pPr>
      <w:r w:rsidRPr="00CA15B8">
        <w:rPr>
          <w:b/>
          <w:noProof/>
          <w:color w:val="CC0066"/>
          <w:sz w:val="40"/>
          <w:szCs w:val="40"/>
          <w:lang w:eastAsia="fr-FR"/>
        </w:rPr>
        <w:pict>
          <v:shape id="_x0000_s1026" type="#_x0000_t202" style="position:absolute;margin-left:322.65pt;margin-top:5.4pt;width:188.05pt;height:144.55pt;z-index:251658240" stroked="f">
            <v:textbox style="mso-next-textbox:#_x0000_s1026">
              <w:txbxContent>
                <w:p w:rsidR="00CE28D8" w:rsidRDefault="00CE28D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59258" cy="1727200"/>
                        <wp:effectExtent l="19050" t="0" r="7692" b="0"/>
                        <wp:docPr id="1" name="Image 0" descr="téléchargem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7904" cy="174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4752A" w:rsidRDefault="004401BA" w:rsidP="0084752A">
      <w:pPr>
        <w:ind w:left="426"/>
        <w:rPr>
          <w:rFonts w:ascii="Book Antiqua" w:hAnsi="Book Antiqua"/>
          <w:b/>
          <w:color w:val="CC0066"/>
          <w:sz w:val="56"/>
          <w:szCs w:val="56"/>
        </w:rPr>
      </w:pPr>
      <w:r w:rsidRPr="00CE28D8">
        <w:rPr>
          <w:rFonts w:ascii="Book Antiqua" w:hAnsi="Book Antiqua"/>
          <w:b/>
          <w:color w:val="CC0066"/>
          <w:sz w:val="56"/>
          <w:szCs w:val="56"/>
        </w:rPr>
        <w:t xml:space="preserve">PETITE </w:t>
      </w:r>
      <w:r w:rsidR="009744FC" w:rsidRPr="00CE28D8">
        <w:rPr>
          <w:rFonts w:ascii="Book Antiqua" w:hAnsi="Book Antiqua"/>
          <w:b/>
          <w:color w:val="CC0066"/>
          <w:sz w:val="56"/>
          <w:szCs w:val="56"/>
        </w:rPr>
        <w:t xml:space="preserve"> </w:t>
      </w:r>
      <w:r w:rsidRPr="00CE28D8">
        <w:rPr>
          <w:rFonts w:ascii="Book Antiqua" w:hAnsi="Book Antiqua"/>
          <w:b/>
          <w:color w:val="CC0066"/>
          <w:sz w:val="56"/>
          <w:szCs w:val="56"/>
        </w:rPr>
        <w:t>ENFANCE</w:t>
      </w:r>
      <w:r w:rsidR="00E2319D" w:rsidRPr="00CE28D8">
        <w:rPr>
          <w:rFonts w:ascii="Book Antiqua" w:hAnsi="Book Antiqua"/>
          <w:b/>
          <w:color w:val="CC0066"/>
          <w:sz w:val="56"/>
          <w:szCs w:val="56"/>
        </w:rPr>
        <w:t> :</w:t>
      </w:r>
      <w:r w:rsidRPr="00CE28D8">
        <w:rPr>
          <w:rFonts w:ascii="Book Antiqua" w:hAnsi="Book Antiqua"/>
          <w:b/>
          <w:color w:val="CC0066"/>
          <w:sz w:val="56"/>
          <w:szCs w:val="56"/>
        </w:rPr>
        <w:tab/>
      </w:r>
    </w:p>
    <w:p w:rsidR="0084752A" w:rsidRDefault="00E2319D" w:rsidP="0084752A">
      <w:pPr>
        <w:ind w:left="426"/>
        <w:rPr>
          <w:rFonts w:ascii="Book Antiqua" w:hAnsi="Book Antiqua"/>
          <w:b/>
          <w:color w:val="CC0066"/>
          <w:sz w:val="56"/>
          <w:szCs w:val="56"/>
        </w:rPr>
      </w:pPr>
      <w:r>
        <w:rPr>
          <w:sz w:val="40"/>
          <w:szCs w:val="40"/>
        </w:rPr>
        <w:tab/>
      </w:r>
      <w:r w:rsidR="004401BA" w:rsidRPr="009744FC">
        <w:rPr>
          <w:sz w:val="40"/>
          <w:szCs w:val="40"/>
        </w:rPr>
        <w:t>Sandrine GIBERT </w:t>
      </w:r>
      <w:r w:rsidR="009744FC" w:rsidRPr="009744FC">
        <w:rPr>
          <w:sz w:val="40"/>
          <w:szCs w:val="40"/>
        </w:rPr>
        <w:tab/>
      </w:r>
      <w:r w:rsidR="009744FC" w:rsidRPr="009744FC">
        <w:rPr>
          <w:sz w:val="40"/>
          <w:szCs w:val="40"/>
        </w:rPr>
        <w:tab/>
      </w:r>
      <w:r w:rsidR="009744FC" w:rsidRPr="009744FC">
        <w:rPr>
          <w:sz w:val="40"/>
          <w:szCs w:val="40"/>
        </w:rPr>
        <w:tab/>
      </w:r>
      <w:r w:rsidR="009744FC" w:rsidRPr="009744FC">
        <w:rPr>
          <w:sz w:val="40"/>
          <w:szCs w:val="40"/>
        </w:rPr>
        <w:tab/>
      </w:r>
    </w:p>
    <w:p w:rsidR="004401BA" w:rsidRPr="0084752A" w:rsidRDefault="0084752A" w:rsidP="0084752A">
      <w:pPr>
        <w:ind w:left="426"/>
        <w:rPr>
          <w:rFonts w:ascii="Book Antiqua" w:hAnsi="Book Antiqua"/>
          <w:b/>
          <w:color w:val="CC0066"/>
          <w:sz w:val="56"/>
          <w:szCs w:val="56"/>
        </w:rPr>
      </w:pPr>
      <w:r>
        <w:rPr>
          <w:rFonts w:ascii="Book Antiqua" w:hAnsi="Book Antiqua"/>
          <w:b/>
          <w:color w:val="CC0066"/>
          <w:sz w:val="56"/>
          <w:szCs w:val="56"/>
        </w:rPr>
        <w:tab/>
      </w:r>
      <w:r w:rsidRPr="0084752A">
        <w:rPr>
          <w:sz w:val="40"/>
          <w:szCs w:val="40"/>
        </w:rPr>
        <w:t>Claire JALLAIS</w:t>
      </w:r>
      <w:r w:rsidR="004401BA" w:rsidRPr="009744FC">
        <w:rPr>
          <w:sz w:val="40"/>
          <w:szCs w:val="40"/>
        </w:rPr>
        <w:tab/>
      </w:r>
      <w:r w:rsidR="004401BA" w:rsidRPr="009744FC">
        <w:rPr>
          <w:sz w:val="40"/>
          <w:szCs w:val="40"/>
        </w:rPr>
        <w:tab/>
      </w:r>
    </w:p>
    <w:p w:rsidR="004401BA" w:rsidRPr="009744FC" w:rsidRDefault="00CA15B8" w:rsidP="00CE28D8">
      <w:pPr>
        <w:ind w:left="1276" w:hanging="142"/>
        <w:rPr>
          <w:rFonts w:ascii="Copperplate Gothic Light" w:hAnsi="Copperplate Gothic Light"/>
          <w:sz w:val="28"/>
          <w:szCs w:val="28"/>
        </w:rPr>
      </w:pPr>
      <w:r w:rsidRPr="00CA15B8">
        <w:rPr>
          <w:noProof/>
          <w:sz w:val="22"/>
          <w:szCs w:val="22"/>
          <w:lang w:eastAsia="fr-FR"/>
        </w:rPr>
        <w:pict>
          <v:shape id="_x0000_s1027" type="#_x0000_t202" style="position:absolute;left:0;text-align:left;margin-left:-56.5pt;margin-top:12.6pt;width:192pt;height:177.6pt;z-index:251659264" stroked="f">
            <v:textbox>
              <w:txbxContent>
                <w:p w:rsidR="00CE28D8" w:rsidRDefault="00CE28D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06320" cy="2306320"/>
                        <wp:effectExtent l="19050" t="0" r="0" b="0"/>
                        <wp:docPr id="2" name="Image 1" descr="Inscription-caté-300x3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scription-caté-300x300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4343" cy="2324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2319D">
        <w:rPr>
          <w:sz w:val="40"/>
          <w:szCs w:val="40"/>
        </w:rPr>
        <w:tab/>
      </w:r>
      <w:r w:rsidR="004401BA" w:rsidRPr="009744FC">
        <w:rPr>
          <w:rFonts w:ascii="Copperplate Gothic Light" w:hAnsi="Copperplate Gothic Light"/>
          <w:sz w:val="40"/>
          <w:szCs w:val="40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  <w:r w:rsidR="0084752A">
        <w:rPr>
          <w:rFonts w:ascii="Copperplate Gothic Light" w:hAnsi="Copperplate Gothic Light"/>
          <w:sz w:val="28"/>
          <w:szCs w:val="28"/>
        </w:rPr>
        <w:tab/>
      </w:r>
    </w:p>
    <w:p w:rsidR="0046522D" w:rsidRDefault="00CE28D8" w:rsidP="00122CAA">
      <w:pPr>
        <w:ind w:left="1701"/>
        <w:rPr>
          <w:rFonts w:ascii="Book Antiqua" w:hAnsi="Book Antiqua"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  <w:tab/>
      </w:r>
    </w:p>
    <w:p w:rsidR="0046522D" w:rsidRPr="0046522D" w:rsidRDefault="004401BA" w:rsidP="0046522D">
      <w:pPr>
        <w:ind w:left="1701"/>
        <w:jc w:val="center"/>
        <w:rPr>
          <w:rFonts w:ascii="Book Antiqua" w:hAnsi="Book Antiqua"/>
          <w:b/>
          <w:color w:val="365F91" w:themeColor="accent1" w:themeShade="BF"/>
          <w:sz w:val="56"/>
          <w:szCs w:val="56"/>
        </w:rPr>
      </w:pPr>
      <w:r w:rsidRPr="00CE28D8">
        <w:rPr>
          <w:rFonts w:ascii="Book Antiqua" w:hAnsi="Book Antiqua"/>
          <w:b/>
          <w:color w:val="365F91" w:themeColor="accent1" w:themeShade="BF"/>
          <w:sz w:val="56"/>
          <w:szCs w:val="56"/>
        </w:rPr>
        <w:t>CATÉCHISME</w:t>
      </w:r>
    </w:p>
    <w:p w:rsidR="00E76867" w:rsidRPr="00122CAA" w:rsidRDefault="00122CAA" w:rsidP="0046522D">
      <w:pPr>
        <w:ind w:left="1701"/>
        <w:jc w:val="right"/>
        <w:rPr>
          <w:rFonts w:ascii="Book Antiqua" w:hAnsi="Book Antiqua"/>
          <w:b/>
          <w:color w:val="365F91" w:themeColor="accent1" w:themeShade="BF"/>
          <w:sz w:val="56"/>
          <w:szCs w:val="56"/>
        </w:rPr>
      </w:pPr>
      <w:r>
        <w:rPr>
          <w:rFonts w:ascii="Book Antiqua" w:hAnsi="Book Antiqua"/>
          <w:b/>
          <w:color w:val="365F91" w:themeColor="accent1" w:themeShade="BF"/>
          <w:sz w:val="56"/>
          <w:szCs w:val="56"/>
        </w:rPr>
        <w:t xml:space="preserve">           </w:t>
      </w:r>
      <w:r w:rsidR="00E76867">
        <w:rPr>
          <w:sz w:val="40"/>
          <w:szCs w:val="40"/>
        </w:rPr>
        <w:t xml:space="preserve">Ginette </w:t>
      </w:r>
      <w:r w:rsidR="004401BA" w:rsidRPr="00E2319D">
        <w:rPr>
          <w:sz w:val="40"/>
          <w:szCs w:val="40"/>
        </w:rPr>
        <w:t xml:space="preserve">PUY </w:t>
      </w:r>
      <w:r w:rsidR="004401BA" w:rsidRPr="0046522D">
        <w:rPr>
          <w:sz w:val="28"/>
          <w:szCs w:val="28"/>
        </w:rPr>
        <w:t>(</w:t>
      </w:r>
      <w:r w:rsidR="004401BA" w:rsidRPr="00122CAA">
        <w:rPr>
          <w:sz w:val="28"/>
          <w:szCs w:val="28"/>
        </w:rPr>
        <w:t>Ste Thérèse)</w:t>
      </w:r>
    </w:p>
    <w:p w:rsidR="0046522D" w:rsidRDefault="00122CAA" w:rsidP="0046522D">
      <w:pPr>
        <w:ind w:left="2552"/>
        <w:jc w:val="right"/>
        <w:rPr>
          <w:sz w:val="28"/>
          <w:szCs w:val="28"/>
        </w:rPr>
      </w:pPr>
      <w:r>
        <w:rPr>
          <w:sz w:val="40"/>
          <w:szCs w:val="40"/>
        </w:rPr>
        <w:t xml:space="preserve">  Chantal </w:t>
      </w:r>
      <w:r w:rsidR="00E76867">
        <w:rPr>
          <w:sz w:val="40"/>
          <w:szCs w:val="40"/>
        </w:rPr>
        <w:t>THEYS</w:t>
      </w:r>
      <w:r>
        <w:rPr>
          <w:sz w:val="40"/>
          <w:szCs w:val="40"/>
        </w:rPr>
        <w:t xml:space="preserve"> </w:t>
      </w:r>
      <w:r w:rsidRPr="0046522D">
        <w:rPr>
          <w:sz w:val="28"/>
          <w:szCs w:val="28"/>
        </w:rPr>
        <w:t>(</w:t>
      </w:r>
      <w:r w:rsidRPr="00122CAA">
        <w:rPr>
          <w:sz w:val="28"/>
          <w:szCs w:val="28"/>
        </w:rPr>
        <w:t>Coordonatrice</w:t>
      </w:r>
      <w:r>
        <w:rPr>
          <w:sz w:val="28"/>
          <w:szCs w:val="28"/>
        </w:rPr>
        <w:t>)</w:t>
      </w:r>
    </w:p>
    <w:p w:rsidR="00E76867" w:rsidRDefault="0046522D" w:rsidP="0046522D">
      <w:pPr>
        <w:ind w:left="2552"/>
        <w:jc w:val="right"/>
        <w:rPr>
          <w:sz w:val="28"/>
          <w:szCs w:val="28"/>
        </w:rPr>
      </w:pPr>
      <w:r>
        <w:rPr>
          <w:sz w:val="40"/>
          <w:szCs w:val="40"/>
        </w:rPr>
        <w:t xml:space="preserve">Odette </w:t>
      </w:r>
      <w:r w:rsidR="00E76867" w:rsidRPr="00E2319D">
        <w:rPr>
          <w:sz w:val="40"/>
          <w:szCs w:val="40"/>
        </w:rPr>
        <w:t>VIALE </w:t>
      </w:r>
      <w:proofErr w:type="spellStart"/>
      <w:r w:rsidR="00122CAA" w:rsidRPr="0046522D">
        <w:rPr>
          <w:sz w:val="28"/>
          <w:szCs w:val="28"/>
        </w:rPr>
        <w:t>Boutenac</w:t>
      </w:r>
      <w:proofErr w:type="spellEnd"/>
      <w:r>
        <w:rPr>
          <w:sz w:val="40"/>
          <w:szCs w:val="40"/>
        </w:rPr>
        <w:t xml:space="preserve"> </w:t>
      </w:r>
      <w:r w:rsidR="00122CAA" w:rsidRPr="0046522D">
        <w:rPr>
          <w:sz w:val="28"/>
          <w:szCs w:val="28"/>
        </w:rPr>
        <w:t>(</w:t>
      </w:r>
      <w:r w:rsidR="00122CAA" w:rsidRPr="00122CAA">
        <w:rPr>
          <w:sz w:val="28"/>
          <w:szCs w:val="28"/>
        </w:rPr>
        <w:t>Coordonatrice</w:t>
      </w:r>
      <w:r w:rsidR="00122CAA">
        <w:rPr>
          <w:sz w:val="28"/>
          <w:szCs w:val="28"/>
        </w:rPr>
        <w:t>)</w:t>
      </w:r>
    </w:p>
    <w:p w:rsidR="00122CAA" w:rsidRDefault="00122CAA" w:rsidP="0046522D">
      <w:pPr>
        <w:ind w:left="2552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A34615">
        <w:rPr>
          <w:sz w:val="40"/>
          <w:szCs w:val="40"/>
        </w:rPr>
        <w:t>Sandrine BOUCHER</w:t>
      </w:r>
      <w:r>
        <w:rPr>
          <w:sz w:val="40"/>
          <w:szCs w:val="40"/>
        </w:rPr>
        <w:t xml:space="preserve"> </w:t>
      </w:r>
      <w:r w:rsidRPr="0046522D">
        <w:rPr>
          <w:sz w:val="28"/>
          <w:szCs w:val="28"/>
        </w:rPr>
        <w:t>(</w:t>
      </w:r>
      <w:r w:rsidRPr="00122CAA">
        <w:rPr>
          <w:sz w:val="28"/>
          <w:szCs w:val="28"/>
        </w:rPr>
        <w:t>Luc/</w:t>
      </w:r>
      <w:proofErr w:type="spellStart"/>
      <w:r w:rsidRPr="00122CAA">
        <w:rPr>
          <w:sz w:val="28"/>
          <w:szCs w:val="28"/>
        </w:rPr>
        <w:t>Orb</w:t>
      </w:r>
      <w:r w:rsidR="0046522D">
        <w:rPr>
          <w:sz w:val="28"/>
          <w:szCs w:val="28"/>
        </w:rPr>
        <w:t>ieu</w:t>
      </w:r>
      <w:proofErr w:type="spellEnd"/>
      <w:r>
        <w:rPr>
          <w:sz w:val="28"/>
          <w:szCs w:val="28"/>
        </w:rPr>
        <w:t>)</w:t>
      </w:r>
    </w:p>
    <w:p w:rsidR="00E76867" w:rsidRDefault="00E76867" w:rsidP="0046522D">
      <w:pPr>
        <w:ind w:left="2552"/>
        <w:jc w:val="right"/>
        <w:rPr>
          <w:sz w:val="40"/>
          <w:szCs w:val="40"/>
        </w:rPr>
      </w:pPr>
      <w:r>
        <w:rPr>
          <w:sz w:val="40"/>
          <w:szCs w:val="40"/>
        </w:rPr>
        <w:t>Dominique VIANES</w:t>
      </w:r>
      <w:r w:rsidR="00122CAA">
        <w:rPr>
          <w:sz w:val="40"/>
          <w:szCs w:val="40"/>
        </w:rPr>
        <w:t xml:space="preserve"> </w:t>
      </w:r>
      <w:r w:rsidR="00122CAA" w:rsidRPr="0046522D">
        <w:rPr>
          <w:sz w:val="28"/>
          <w:szCs w:val="28"/>
        </w:rPr>
        <w:t>(In</w:t>
      </w:r>
      <w:r w:rsidR="00122CAA" w:rsidRPr="00122CAA">
        <w:rPr>
          <w:sz w:val="28"/>
          <w:szCs w:val="28"/>
        </w:rPr>
        <w:t>s</w:t>
      </w:r>
      <w:r w:rsidR="00FC2C65">
        <w:rPr>
          <w:sz w:val="28"/>
          <w:szCs w:val="28"/>
        </w:rPr>
        <w:t>titut l’A</w:t>
      </w:r>
      <w:r w:rsidR="00122CAA">
        <w:rPr>
          <w:sz w:val="28"/>
          <w:szCs w:val="28"/>
        </w:rPr>
        <w:t>mandier)</w:t>
      </w:r>
    </w:p>
    <w:p w:rsidR="0046522D" w:rsidRDefault="00122CAA" w:rsidP="0046522D">
      <w:pPr>
        <w:ind w:left="2552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76867" w:rsidRPr="00E2319D">
        <w:rPr>
          <w:sz w:val="40"/>
          <w:szCs w:val="40"/>
        </w:rPr>
        <w:t xml:space="preserve">Sœur </w:t>
      </w:r>
      <w:r>
        <w:rPr>
          <w:sz w:val="40"/>
          <w:szCs w:val="40"/>
        </w:rPr>
        <w:t xml:space="preserve">CLAUDINE </w:t>
      </w:r>
      <w:r w:rsidRPr="0046522D">
        <w:rPr>
          <w:sz w:val="28"/>
          <w:szCs w:val="28"/>
        </w:rPr>
        <w:t>(</w:t>
      </w:r>
      <w:r w:rsidRPr="00122CAA">
        <w:rPr>
          <w:sz w:val="28"/>
          <w:szCs w:val="28"/>
        </w:rPr>
        <w:t>Ins</w:t>
      </w:r>
      <w:r w:rsidR="00FC2C65">
        <w:rPr>
          <w:sz w:val="28"/>
          <w:szCs w:val="28"/>
        </w:rPr>
        <w:t>titut l’A</w:t>
      </w:r>
      <w:r>
        <w:rPr>
          <w:sz w:val="28"/>
          <w:szCs w:val="28"/>
        </w:rPr>
        <w:t>mandier)</w:t>
      </w:r>
    </w:p>
    <w:p w:rsidR="0046522D" w:rsidRPr="0046522D" w:rsidRDefault="00CA15B8" w:rsidP="0046522D">
      <w:pPr>
        <w:ind w:left="2552"/>
        <w:jc w:val="right"/>
        <w:rPr>
          <w:sz w:val="18"/>
          <w:szCs w:val="18"/>
        </w:rPr>
      </w:pPr>
      <w:r w:rsidRPr="00CA15B8">
        <w:rPr>
          <w:b/>
          <w:noProof/>
          <w:color w:val="E36C0A" w:themeColor="accent6" w:themeShade="BF"/>
          <w:sz w:val="40"/>
          <w:szCs w:val="40"/>
          <w:lang w:eastAsia="fr-FR"/>
        </w:rPr>
        <w:pict>
          <v:shape id="_x0000_s1028" type="#_x0000_t202" style="position:absolute;left:0;text-align:left;margin-left:278.55pt;margin-top:8.9pt;width:206.3pt;height:168.7pt;z-index:251660288" stroked="f">
            <v:textbox>
              <w:txbxContent>
                <w:p w:rsidR="00CE28D8" w:rsidRDefault="00CE28D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38764" cy="1978925"/>
                        <wp:effectExtent l="19050" t="0" r="0" b="0"/>
                        <wp:docPr id="3" name="Image 2" descr="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6)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0454" cy="1988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401BA" w:rsidRPr="00CE28D8" w:rsidRDefault="004401BA" w:rsidP="00CE28D8">
      <w:pPr>
        <w:ind w:left="426"/>
        <w:rPr>
          <w:sz w:val="40"/>
          <w:szCs w:val="40"/>
        </w:rPr>
      </w:pPr>
      <w:r w:rsidRPr="00CE28D8">
        <w:rPr>
          <w:rFonts w:ascii="Book Antiqua" w:hAnsi="Book Antiqua"/>
          <w:b/>
          <w:color w:val="E36C0A" w:themeColor="accent6" w:themeShade="BF"/>
          <w:sz w:val="56"/>
          <w:szCs w:val="56"/>
        </w:rPr>
        <w:t>AUMÔNERIE</w:t>
      </w:r>
      <w:r w:rsidR="00E2319D" w:rsidRPr="00CE28D8">
        <w:rPr>
          <w:rFonts w:ascii="Book Antiqua" w:hAnsi="Book Antiqua"/>
          <w:b/>
          <w:color w:val="E36C0A" w:themeColor="accent6" w:themeShade="BF"/>
          <w:sz w:val="56"/>
          <w:szCs w:val="56"/>
        </w:rPr>
        <w:t> :</w:t>
      </w:r>
    </w:p>
    <w:p w:rsidR="004401BA" w:rsidRPr="00E2319D" w:rsidRDefault="004401BA" w:rsidP="00CE28D8">
      <w:pPr>
        <w:ind w:left="426"/>
        <w:rPr>
          <w:sz w:val="40"/>
          <w:szCs w:val="40"/>
        </w:rPr>
      </w:pPr>
      <w:r w:rsidRPr="00E2319D">
        <w:rPr>
          <w:sz w:val="40"/>
          <w:szCs w:val="40"/>
        </w:rPr>
        <w:t xml:space="preserve">Françoise </w:t>
      </w:r>
      <w:r w:rsidR="00D21AE5" w:rsidRPr="00E2319D">
        <w:rPr>
          <w:sz w:val="40"/>
          <w:szCs w:val="40"/>
        </w:rPr>
        <w:t xml:space="preserve">VIEULES </w:t>
      </w:r>
    </w:p>
    <w:p w:rsidR="00034CB7" w:rsidRPr="00E2319D" w:rsidRDefault="00E76867" w:rsidP="00CE28D8">
      <w:pPr>
        <w:ind w:left="426"/>
        <w:rPr>
          <w:sz w:val="40"/>
          <w:szCs w:val="40"/>
        </w:rPr>
      </w:pPr>
      <w:r>
        <w:rPr>
          <w:sz w:val="40"/>
          <w:szCs w:val="40"/>
        </w:rPr>
        <w:t>Laetitia LABOURG</w:t>
      </w:r>
      <w:r w:rsidR="004401BA" w:rsidRPr="00E2319D">
        <w:rPr>
          <w:sz w:val="40"/>
          <w:szCs w:val="40"/>
        </w:rPr>
        <w:tab/>
      </w:r>
    </w:p>
    <w:sectPr w:rsidR="00034CB7" w:rsidRPr="00E2319D" w:rsidSect="0046522D">
      <w:pgSz w:w="11906" w:h="16838"/>
      <w:pgMar w:top="227" w:right="566" w:bottom="170" w:left="1418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savePreviewPicture/>
  <w:compat/>
  <w:rsids>
    <w:rsidRoot w:val="004401BA"/>
    <w:rsid w:val="00002006"/>
    <w:rsid w:val="00034CB7"/>
    <w:rsid w:val="00122CAA"/>
    <w:rsid w:val="002113F9"/>
    <w:rsid w:val="002D4D5D"/>
    <w:rsid w:val="003E1D8E"/>
    <w:rsid w:val="0040572F"/>
    <w:rsid w:val="00425C01"/>
    <w:rsid w:val="004401BA"/>
    <w:rsid w:val="0046522D"/>
    <w:rsid w:val="004D5454"/>
    <w:rsid w:val="005D5F83"/>
    <w:rsid w:val="005E2D40"/>
    <w:rsid w:val="00603E96"/>
    <w:rsid w:val="00631C0B"/>
    <w:rsid w:val="007D7586"/>
    <w:rsid w:val="008410DD"/>
    <w:rsid w:val="0084752A"/>
    <w:rsid w:val="00886A7C"/>
    <w:rsid w:val="00957553"/>
    <w:rsid w:val="009744FC"/>
    <w:rsid w:val="00A34615"/>
    <w:rsid w:val="00C21BA8"/>
    <w:rsid w:val="00C94DC5"/>
    <w:rsid w:val="00CA15B8"/>
    <w:rsid w:val="00CE28D8"/>
    <w:rsid w:val="00D21AE5"/>
    <w:rsid w:val="00D80373"/>
    <w:rsid w:val="00D80559"/>
    <w:rsid w:val="00E2319D"/>
    <w:rsid w:val="00E3065B"/>
    <w:rsid w:val="00E76867"/>
    <w:rsid w:val="00FC2C65"/>
    <w:rsid w:val="00F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BA"/>
    <w:rPr>
      <w:rFonts w:ascii="Georgia" w:hAnsi="Georgia" w:cs="Times New Roman"/>
      <w:spacing w:val="2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4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8D8"/>
    <w:rPr>
      <w:rFonts w:ascii="Tahoma" w:hAnsi="Tahoma" w:cs="Tahoma"/>
      <w:spacing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8453-6622-41DF-8549-C9734685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15</cp:revision>
  <cp:lastPrinted>2022-08-28T14:17:00Z</cp:lastPrinted>
  <dcterms:created xsi:type="dcterms:W3CDTF">2022-08-28T13:48:00Z</dcterms:created>
  <dcterms:modified xsi:type="dcterms:W3CDTF">2022-09-20T09:42:00Z</dcterms:modified>
</cp:coreProperties>
</file>