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tte"/>
        <w:jc w:val="center"/>
        <w:rPr>
          <w:b/>
          <w:b/>
          <w:sz w:val="40"/>
          <w:szCs w:val="40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-795020</wp:posOffset>
            </wp:positionH>
            <wp:positionV relativeFrom="paragraph">
              <wp:posOffset>-633095</wp:posOffset>
            </wp:positionV>
            <wp:extent cx="1476375" cy="1666875"/>
            <wp:effectExtent l="0" t="0" r="0" b="0"/>
            <wp:wrapTight wrapText="bothSides">
              <wp:wrapPolygon edited="0">
                <wp:start x="-335" y="0"/>
                <wp:lineTo x="-335" y="21414"/>
                <wp:lineTo x="21737" y="21414"/>
                <wp:lineTo x="21737" y="0"/>
                <wp:lineTo x="-335" y="0"/>
              </wp:wrapPolygon>
            </wp:wrapTight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M</w:t>
      </w:r>
      <w:r>
        <w:rPr>
          <w:b/>
          <w:sz w:val="40"/>
          <w:szCs w:val="40"/>
        </w:rPr>
        <w:t xml:space="preserve">ESSES DOMINICALES    </w:t>
      </w:r>
    </w:p>
    <w:p>
      <w:pPr>
        <w:pStyle w:val="Entte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MOIS MAi 2021</w:t>
      </w:r>
    </w:p>
    <w:p>
      <w:pPr>
        <w:pStyle w:val="Entte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Entte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/>
      </w:pPr>
      <w:r>
        <w:rPr/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41"/>
        <w:gridCol w:w="1102"/>
        <w:gridCol w:w="2634"/>
        <w:gridCol w:w="7"/>
        <w:gridCol w:w="2587"/>
      </w:tblGrid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01/05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 h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 h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BELVEZE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LIMOUX St Martin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909" w:hRule="atLeast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02/05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 h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08/05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 h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17h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SAINT-HILAIRE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BELVEZE</w:t>
            </w:r>
          </w:p>
        </w:tc>
      </w:tr>
      <w:tr>
        <w:trPr/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09/05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 h30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2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 h 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ND de MARCEILLE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  </w:t>
            </w:r>
            <w:r>
              <w:rPr>
                <w:color w:val="FF0000"/>
                <w:sz w:val="32"/>
                <w:szCs w:val="32"/>
              </w:rPr>
              <w:t>Confirmation</w:t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Mercredi  12 /05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17 h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 St Martin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BELVEZE</w:t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Jeudi 13/05  ASC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 St Martin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MISSEGRE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LOUPIA</w:t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15/05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17 h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 St Martin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BELVEZE</w:t>
            </w:r>
          </w:p>
        </w:tc>
      </w:tr>
      <w:tr>
        <w:trPr>
          <w:trHeight w:val="1620" w:hRule="atLeast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16/05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 10h30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11h 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PAULIGNE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 St Martin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 d De MARCEILLE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Profession de foi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825" w:hRule="atLeast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22/05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 h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 h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LIMOUX  St Martin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SAINT-HILAIRE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BELVEZE</w:t>
            </w:r>
          </w:p>
        </w:tc>
      </w:tr>
      <w:tr>
        <w:trPr>
          <w:trHeight w:val="332" w:hRule="atLeast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23/05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10h30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2" w:hanging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CHALABRE   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>
          <w:trHeight w:val="765" w:hRule="atLeast"/>
        </w:trPr>
        <w:tc>
          <w:tcPr>
            <w:tcW w:w="2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  <w:p>
            <w:pPr>
              <w:pStyle w:val="Normal"/>
              <w:spacing w:lineRule="auto" w:line="240" w:before="0" w:after="0"/>
              <w:ind w:left="72" w:hang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ND de Marceille</w:t>
            </w:r>
          </w:p>
        </w:tc>
        <w:tc>
          <w:tcPr>
            <w:tcW w:w="25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</w:t>
            </w:r>
            <w:r>
              <w:rPr>
                <w:color w:val="FF0000"/>
                <w:sz w:val="32"/>
                <w:szCs w:val="32"/>
                <w:vertAlign w:val="superscript"/>
              </w:rPr>
              <w:t>er</w:t>
            </w:r>
            <w:r>
              <w:rPr>
                <w:color w:val="FF0000"/>
                <w:sz w:val="32"/>
                <w:szCs w:val="32"/>
              </w:rPr>
              <w:t xml:space="preserve"> Communion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440" w:hRule="atLeast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Samedi 29/05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 h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BELVEZE</w:t>
            </w:r>
          </w:p>
        </w:tc>
      </w:tr>
      <w:tr>
        <w:trPr>
          <w:trHeight w:val="585" w:hRule="atLeast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30/05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color w:val="FF0000"/>
          <w:sz w:val="36"/>
          <w:szCs w:val="36"/>
        </w:rPr>
        <w:t xml:space="preserve">La confirmation, Les Profession de Foi ainsi que la 1ère communion se feront à St Martin LIMOUX à 11 h le 09 mai 16 mai et le 23 mai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30d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f830d2"/>
    <w:rPr>
      <w:rFonts w:ascii="Calibri" w:hAnsi="Calibri" w:eastAsia="Calibri" w:cs="Times New Roma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f830d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23A36-0F0B-438C-B5D8-05B449F5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LibreOffice/6.3.6.2$Windows_X86_64 LibreOffice_project/2196df99b074d8a661f4036fca8fa0cbfa33a497</Application>
  <Pages>2</Pages>
  <Words>166</Words>
  <Characters>727</Characters>
  <CharactersWithSpaces>849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2021-04-20T15:46:00Z</dcterms:created>
  <dc:creator>user</dc:creator>
  <dc:description/>
  <dc:language>fr-FR</dc:language>
  <cp:lastModifiedBy>user</cp:lastModifiedBy>
  <cp:lastPrinted>2021-04-26T15:21:00Z</cp:lastPrinted>
  <dcterms:modified xsi:type="dcterms:W3CDTF">2021-04-26T15:21:00Z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